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2E" w:rsidRPr="00CD4EEE" w:rsidRDefault="00915540" w:rsidP="00E963C5">
      <w:pPr>
        <w:spacing w:after="0" w:line="240" w:lineRule="auto"/>
        <w:contextualSpacing/>
        <w:jc w:val="center"/>
        <w:rPr>
          <w:rFonts w:cs="Calibri"/>
        </w:rPr>
      </w:pPr>
      <w:r w:rsidRPr="00CD4EEE">
        <w:rPr>
          <w:rFonts w:cs="Calibri"/>
          <w:b/>
          <w:bCs/>
          <w:color w:val="538135" w:themeColor="accent6" w:themeShade="BF"/>
          <w:lang w:val="sr-Cyrl-CS"/>
        </w:rPr>
        <w:t>Дан планете Земље</w:t>
      </w:r>
      <w:r w:rsidR="000E552E" w:rsidRPr="00CD4EEE">
        <w:rPr>
          <w:rFonts w:cs="Calibri"/>
        </w:rPr>
        <w:t xml:space="preserve"> </w:t>
      </w:r>
    </w:p>
    <w:p w:rsidR="00915540" w:rsidRPr="00CD4EEE" w:rsidRDefault="000E552E" w:rsidP="00E963C5">
      <w:pPr>
        <w:spacing w:after="0" w:line="240" w:lineRule="auto"/>
        <w:contextualSpacing/>
        <w:jc w:val="center"/>
        <w:rPr>
          <w:rFonts w:cs="Calibri"/>
          <w:b/>
          <w:bCs/>
          <w:color w:val="538135" w:themeColor="accent6" w:themeShade="BF"/>
          <w:lang w:val="sr-Cyrl-CS"/>
        </w:rPr>
      </w:pPr>
      <w:r w:rsidRPr="00CD4EEE">
        <w:rPr>
          <w:rFonts w:cs="Calibri"/>
          <w:b/>
          <w:bCs/>
          <w:color w:val="538135" w:themeColor="accent6" w:themeShade="BF"/>
          <w:lang w:val="sr-Cyrl-CS"/>
        </w:rPr>
        <w:t>Понедељак, 22.04.2024. године</w:t>
      </w:r>
    </w:p>
    <w:p w:rsidR="00AC5C16" w:rsidRPr="00CD4EEE" w:rsidRDefault="00AC5C16" w:rsidP="00E963C5">
      <w:pPr>
        <w:spacing w:after="0" w:line="240" w:lineRule="auto"/>
        <w:contextualSpacing/>
        <w:jc w:val="center"/>
        <w:rPr>
          <w:rFonts w:cs="Calibri"/>
          <w:b/>
          <w:bCs/>
          <w:i/>
          <w:color w:val="538135" w:themeColor="accent6" w:themeShade="BF"/>
          <w:lang w:val="sr-Cyrl-CS"/>
        </w:rPr>
      </w:pPr>
    </w:p>
    <w:p w:rsidR="00AC5C16" w:rsidRPr="00CD4EEE" w:rsidRDefault="00AC5C16" w:rsidP="00E963C5">
      <w:pPr>
        <w:spacing w:after="0" w:line="240" w:lineRule="auto"/>
        <w:contextualSpacing/>
        <w:jc w:val="center"/>
        <w:rPr>
          <w:rFonts w:cs="Calibri"/>
          <w:b/>
          <w:bCs/>
          <w:i/>
          <w:color w:val="2E74B5" w:themeColor="accent1" w:themeShade="BF"/>
          <w:lang w:val="sr-Cyrl-CS"/>
        </w:rPr>
      </w:pPr>
      <w:r w:rsidRPr="00CD4EEE">
        <w:rPr>
          <w:rFonts w:cs="Calibri"/>
          <w:b/>
          <w:bCs/>
          <w:i/>
          <w:color w:val="2E74B5" w:themeColor="accent1" w:themeShade="BF"/>
          <w:lang w:val="sr-Cyrl-CS"/>
        </w:rPr>
        <w:t>Поводом обележавања Дана планете Земље, 22.</w:t>
      </w:r>
      <w:r w:rsidR="00D27A2D" w:rsidRPr="00CD4EEE">
        <w:rPr>
          <w:rFonts w:cs="Calibri"/>
          <w:b/>
          <w:bCs/>
          <w:i/>
          <w:color w:val="2E74B5" w:themeColor="accent1" w:themeShade="BF"/>
          <w:lang w:val="sr-Cyrl-CS"/>
        </w:rPr>
        <w:t xml:space="preserve"> </w:t>
      </w:r>
      <w:r w:rsidRPr="00CD4EEE">
        <w:rPr>
          <w:rFonts w:cs="Calibri"/>
          <w:b/>
          <w:bCs/>
          <w:i/>
          <w:color w:val="2E74B5" w:themeColor="accent1" w:themeShade="BF"/>
          <w:lang w:val="sr-Cyrl-CS"/>
        </w:rPr>
        <w:t>априла, планирано је да Град Нови Сад, на три локације представи различите теме из области заштите животне средине којим се бави Градска управа за заштиту животне средине</w:t>
      </w:r>
    </w:p>
    <w:p w:rsidR="000D3C9A" w:rsidRPr="00CD4EEE" w:rsidRDefault="000D3C9A" w:rsidP="00E963C5">
      <w:pPr>
        <w:spacing w:after="0" w:line="240" w:lineRule="auto"/>
        <w:contextualSpacing/>
        <w:jc w:val="center"/>
        <w:rPr>
          <w:rFonts w:cs="Calibri"/>
          <w:b/>
          <w:bCs/>
          <w:i/>
          <w:color w:val="2E74B5" w:themeColor="accent1" w:themeShade="BF"/>
          <w:lang w:val="sr-Cyrl-CS"/>
        </w:rPr>
      </w:pPr>
    </w:p>
    <w:p w:rsidR="000D3C9A" w:rsidRPr="00847BAA" w:rsidRDefault="000D3C9A" w:rsidP="00E963C5">
      <w:pPr>
        <w:spacing w:after="0" w:line="240" w:lineRule="auto"/>
        <w:contextualSpacing/>
        <w:jc w:val="center"/>
        <w:rPr>
          <w:rFonts w:cs="Calibri"/>
          <w:b/>
          <w:bCs/>
          <w:i/>
          <w:color w:val="2E74B5" w:themeColor="accent1" w:themeShade="BF"/>
          <w:sz w:val="28"/>
          <w:szCs w:val="28"/>
          <w:lang w:val="sr-Cyrl-CS"/>
        </w:rPr>
      </w:pPr>
    </w:p>
    <w:p w:rsidR="00793F28" w:rsidRPr="00847BAA" w:rsidRDefault="00793F28" w:rsidP="00793F28">
      <w:pPr>
        <w:spacing w:after="0" w:line="240" w:lineRule="auto"/>
        <w:contextualSpacing/>
        <w:jc w:val="both"/>
        <w:rPr>
          <w:rFonts w:cs="Calibri"/>
          <w:bCs/>
          <w:color w:val="0070C0"/>
          <w:sz w:val="28"/>
          <w:szCs w:val="28"/>
          <w:lang w:val="sr-Cyrl-CS"/>
        </w:rPr>
      </w:pPr>
      <w:r w:rsidRPr="00847BAA">
        <w:rPr>
          <w:rFonts w:cs="Calibri"/>
          <w:b/>
          <w:bCs/>
          <w:color w:val="0070C0"/>
          <w:sz w:val="28"/>
          <w:szCs w:val="28"/>
          <w:lang w:val="sr-Cyrl-CS"/>
        </w:rPr>
        <w:t xml:space="preserve">Тема: </w:t>
      </w:r>
      <w:r w:rsidRPr="00847BAA">
        <w:rPr>
          <w:rFonts w:cs="Calibri"/>
          <w:bCs/>
          <w:color w:val="0070C0"/>
          <w:sz w:val="28"/>
          <w:szCs w:val="28"/>
          <w:lang w:val="sr-Cyrl-CS"/>
        </w:rPr>
        <w:t>РЕЦИКЛАЖА</w:t>
      </w:r>
    </w:p>
    <w:p w:rsidR="00793F28" w:rsidRPr="00847BAA" w:rsidRDefault="00793F28" w:rsidP="00793F28">
      <w:pPr>
        <w:spacing w:after="0" w:line="240" w:lineRule="auto"/>
        <w:contextualSpacing/>
        <w:jc w:val="both"/>
        <w:rPr>
          <w:rFonts w:cs="Calibri"/>
          <w:bCs/>
          <w:color w:val="0070C0"/>
          <w:sz w:val="28"/>
          <w:szCs w:val="28"/>
          <w:lang w:val="sr-Cyrl-CS"/>
        </w:rPr>
      </w:pPr>
      <w:r w:rsidRPr="00847BAA">
        <w:rPr>
          <w:rFonts w:cs="Calibri"/>
          <w:b/>
          <w:bCs/>
          <w:color w:val="0070C0"/>
          <w:sz w:val="28"/>
          <w:szCs w:val="28"/>
          <w:lang w:val="sr-Cyrl-CS"/>
        </w:rPr>
        <w:t>Време:</w:t>
      </w:r>
      <w:r w:rsidRPr="00847BAA">
        <w:rPr>
          <w:rFonts w:cs="Calibri"/>
          <w:bCs/>
          <w:color w:val="0070C0"/>
          <w:sz w:val="28"/>
          <w:szCs w:val="28"/>
          <w:lang w:val="sr-Cyrl-CS"/>
        </w:rPr>
        <w:t xml:space="preserve"> Од 11-1</w:t>
      </w:r>
      <w:r w:rsidR="00CD4EEE" w:rsidRPr="00847BAA">
        <w:rPr>
          <w:rFonts w:cs="Calibri"/>
          <w:bCs/>
          <w:color w:val="0070C0"/>
          <w:sz w:val="28"/>
          <w:szCs w:val="28"/>
          <w:lang w:val="sr-Cyrl-CS"/>
        </w:rPr>
        <w:t>5</w:t>
      </w:r>
      <w:r w:rsidRPr="00847BAA">
        <w:rPr>
          <w:rFonts w:cs="Calibri"/>
          <w:bCs/>
          <w:color w:val="0070C0"/>
          <w:sz w:val="28"/>
          <w:szCs w:val="28"/>
          <w:lang w:val="sr-Cyrl-CS"/>
        </w:rPr>
        <w:t xml:space="preserve"> часова</w:t>
      </w:r>
    </w:p>
    <w:p w:rsidR="00793F28" w:rsidRPr="00847BAA" w:rsidRDefault="00793F28" w:rsidP="00793F28">
      <w:pPr>
        <w:spacing w:after="0" w:line="240" w:lineRule="auto"/>
        <w:contextualSpacing/>
        <w:jc w:val="both"/>
        <w:rPr>
          <w:rFonts w:cs="Calibri"/>
          <w:bCs/>
          <w:color w:val="0070C0"/>
          <w:sz w:val="28"/>
          <w:szCs w:val="28"/>
          <w:lang w:val="sr-Cyrl-RS"/>
        </w:rPr>
      </w:pPr>
      <w:r w:rsidRPr="00847BAA">
        <w:rPr>
          <w:rFonts w:cs="Calibri"/>
          <w:b/>
          <w:bCs/>
          <w:color w:val="0070C0"/>
          <w:sz w:val="28"/>
          <w:szCs w:val="28"/>
          <w:lang w:val="sr-Cyrl-CS"/>
        </w:rPr>
        <w:t>Локација</w:t>
      </w:r>
      <w:r w:rsidRPr="00847BAA">
        <w:rPr>
          <w:rFonts w:cs="Calibri"/>
          <w:bCs/>
          <w:color w:val="0070C0"/>
          <w:sz w:val="28"/>
          <w:szCs w:val="28"/>
          <w:lang w:val="sr-Cyrl-CS"/>
        </w:rPr>
        <w:t>: Трг слободе</w:t>
      </w:r>
      <w:r w:rsidRPr="00847BAA">
        <w:rPr>
          <w:rFonts w:cs="Calibri"/>
          <w:bCs/>
          <w:color w:val="0070C0"/>
          <w:sz w:val="28"/>
          <w:szCs w:val="28"/>
          <w:lang w:val="sr-Latn-RS"/>
        </w:rPr>
        <w:t xml:space="preserve">, </w:t>
      </w:r>
      <w:r w:rsidRPr="00847BAA">
        <w:rPr>
          <w:rFonts w:cs="Calibri"/>
          <w:bCs/>
          <w:color w:val="0070C0"/>
          <w:sz w:val="28"/>
          <w:szCs w:val="28"/>
          <w:lang w:val="sr-Cyrl-RS"/>
        </w:rPr>
        <w:t>Нови Сад</w:t>
      </w:r>
    </w:p>
    <w:p w:rsidR="000D3C9A" w:rsidRPr="00CD4EEE" w:rsidRDefault="000D3C9A" w:rsidP="00E963C5">
      <w:pPr>
        <w:spacing w:after="0" w:line="240" w:lineRule="auto"/>
        <w:contextualSpacing/>
        <w:jc w:val="center"/>
        <w:rPr>
          <w:rFonts w:cs="Calibri"/>
          <w:b/>
          <w:bCs/>
          <w:i/>
          <w:color w:val="2E74B5" w:themeColor="accent1" w:themeShade="BF"/>
          <w:lang w:val="sr-Cyrl-CS"/>
        </w:rPr>
      </w:pPr>
    </w:p>
    <w:p w:rsidR="00CD4EEE" w:rsidRPr="00CD4EEE" w:rsidRDefault="00CD4EEE" w:rsidP="00CD4EEE">
      <w:pPr>
        <w:spacing w:after="0" w:line="240" w:lineRule="auto"/>
        <w:contextualSpacing/>
        <w:jc w:val="both"/>
        <w:rPr>
          <w:rFonts w:cs="Calibri"/>
          <w:bCs/>
          <w:lang w:val="sr-Cyrl-CS"/>
        </w:rPr>
      </w:pPr>
      <w:r w:rsidRPr="00CD4EEE">
        <w:rPr>
          <w:rFonts w:cs="Calibri"/>
          <w:bCs/>
          <w:lang w:val="sr-Cyrl-CS"/>
        </w:rPr>
        <w:t xml:space="preserve">Учесници на догађају: </w:t>
      </w:r>
    </w:p>
    <w:p w:rsidR="00CD4EEE" w:rsidRPr="00CD4EEE" w:rsidRDefault="00CD4EEE" w:rsidP="00CD4EE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Calibri"/>
          <w:bCs/>
          <w:lang w:val="sr-Cyrl-CS"/>
        </w:rPr>
      </w:pPr>
      <w:r w:rsidRPr="00CD4EEE">
        <w:rPr>
          <w:rFonts w:cs="Calibri"/>
          <w:bCs/>
          <w:lang w:val="sr-Cyrl-CS"/>
        </w:rPr>
        <w:t>Градска управа за заштиту животне средине</w:t>
      </w:r>
    </w:p>
    <w:p w:rsidR="00CD4EEE" w:rsidRPr="00CD4EEE" w:rsidRDefault="00CD4EEE" w:rsidP="00CD4EE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Calibri"/>
          <w:bCs/>
          <w:lang w:val="sr-Cyrl-CS"/>
        </w:rPr>
      </w:pPr>
      <w:r w:rsidRPr="00CD4EEE">
        <w:rPr>
          <w:rFonts w:cs="Calibri"/>
          <w:bCs/>
          <w:lang w:val="sr-Cyrl-CS"/>
        </w:rPr>
        <w:t>ЈКП „Чистоћа“ Нови Сад</w:t>
      </w:r>
    </w:p>
    <w:p w:rsidR="00CD4EEE" w:rsidRPr="00CD4EEE" w:rsidRDefault="005F0658" w:rsidP="00CD4EE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Calibri"/>
          <w:bCs/>
          <w:lang w:val="sr-Cyrl-CS"/>
        </w:rPr>
      </w:pPr>
      <w:r>
        <w:rPr>
          <w:rFonts w:cs="Calibri"/>
          <w:bCs/>
          <w:lang w:val="sr-Cyrl-CS"/>
        </w:rPr>
        <w:t>Оператер амбалажног отпада „</w:t>
      </w:r>
      <w:r w:rsidR="00CD4EEE" w:rsidRPr="00CD4EEE">
        <w:rPr>
          <w:rFonts w:cs="Calibri"/>
          <w:bCs/>
          <w:lang w:val="sr-Cyrl-CS"/>
        </w:rPr>
        <w:t>Секопак</w:t>
      </w:r>
      <w:r>
        <w:rPr>
          <w:rFonts w:cs="Calibri"/>
          <w:bCs/>
          <w:lang w:val="sr-Cyrl-CS"/>
        </w:rPr>
        <w:t>“</w:t>
      </w:r>
      <w:r w:rsidR="00CD4EEE" w:rsidRPr="00CD4EEE">
        <w:rPr>
          <w:rFonts w:cs="Calibri"/>
          <w:bCs/>
          <w:lang w:val="sr-Cyrl-CS"/>
        </w:rPr>
        <w:t xml:space="preserve"> </w:t>
      </w:r>
    </w:p>
    <w:p w:rsidR="00CD4EEE" w:rsidRPr="00CD4EEE" w:rsidRDefault="00CD4EEE" w:rsidP="007C1CED">
      <w:pPr>
        <w:pStyle w:val="ListParagraph"/>
        <w:spacing w:after="0" w:line="240" w:lineRule="auto"/>
        <w:jc w:val="both"/>
        <w:rPr>
          <w:rFonts w:cs="Calibri"/>
          <w:bCs/>
          <w:lang w:val="sr-Cyrl-CS"/>
        </w:rPr>
      </w:pPr>
    </w:p>
    <w:p w:rsidR="00CD4EEE" w:rsidRPr="00CD4EEE" w:rsidRDefault="00CD4EEE" w:rsidP="00CD4EEE">
      <w:pPr>
        <w:spacing w:after="0" w:line="240" w:lineRule="auto"/>
        <w:contextualSpacing/>
        <w:jc w:val="both"/>
        <w:rPr>
          <w:rFonts w:cs="Calibri"/>
          <w:bCs/>
          <w:color w:val="2E74B5" w:themeColor="accent1" w:themeShade="BF"/>
          <w:lang w:val="sr-Cyrl-CS"/>
        </w:rPr>
      </w:pPr>
    </w:p>
    <w:p w:rsidR="00CD4EEE" w:rsidRPr="00CD4EEE" w:rsidRDefault="00CD4EEE" w:rsidP="00CD4EEE">
      <w:pPr>
        <w:spacing w:after="0" w:line="240" w:lineRule="auto"/>
        <w:jc w:val="both"/>
        <w:rPr>
          <w:rFonts w:cs="Calibri"/>
          <w:b/>
          <w:lang w:val="sr-Cyrl-RS"/>
        </w:rPr>
      </w:pPr>
      <w:r w:rsidRPr="00CD4EEE">
        <w:rPr>
          <w:rFonts w:cs="Calibri"/>
          <w:b/>
          <w:lang w:val="sr-Latn-RS"/>
        </w:rPr>
        <w:t>1</w:t>
      </w:r>
      <w:r w:rsidRPr="00CD4EEE">
        <w:rPr>
          <w:rFonts w:cs="Calibri"/>
          <w:b/>
        </w:rPr>
        <w:t>1</w:t>
      </w:r>
      <w:r w:rsidRPr="00CD4EEE">
        <w:rPr>
          <w:rFonts w:cs="Calibri"/>
          <w:b/>
          <w:lang w:val="sr-Latn-RS"/>
        </w:rPr>
        <w:t>.00-1</w:t>
      </w:r>
      <w:r w:rsidRPr="00CD4EEE">
        <w:rPr>
          <w:rFonts w:cs="Calibri"/>
          <w:b/>
        </w:rPr>
        <w:t>1</w:t>
      </w:r>
      <w:r w:rsidRPr="00CD4EEE">
        <w:rPr>
          <w:rFonts w:cs="Calibri"/>
          <w:b/>
          <w:lang w:val="sr-Latn-RS"/>
        </w:rPr>
        <w:t>.</w:t>
      </w:r>
      <w:r w:rsidRPr="00CD4EEE">
        <w:rPr>
          <w:rFonts w:cs="Calibri"/>
          <w:b/>
          <w:lang w:val="sr-Cyrl-RS"/>
        </w:rPr>
        <w:t>1</w:t>
      </w:r>
      <w:r w:rsidRPr="00CD4EEE">
        <w:rPr>
          <w:rFonts w:cs="Calibri"/>
          <w:b/>
          <w:lang w:val="sr-Latn-RS"/>
        </w:rPr>
        <w:t>0</w:t>
      </w:r>
      <w:r w:rsidRPr="00CD4EEE">
        <w:rPr>
          <w:rFonts w:cs="Calibri"/>
          <w:b/>
          <w:lang w:val="sr-Latn-RS"/>
        </w:rPr>
        <w:tab/>
      </w:r>
      <w:r w:rsidRPr="00CD4EEE">
        <w:rPr>
          <w:rFonts w:cs="Calibri"/>
          <w:b/>
          <w:lang w:val="sr-Cyrl-RS"/>
        </w:rPr>
        <w:t>Изјаве за медије</w:t>
      </w:r>
    </w:p>
    <w:p w:rsidR="00CD4EEE" w:rsidRPr="00CD4EEE" w:rsidRDefault="00CD4EEE" w:rsidP="00B47FA8">
      <w:pPr>
        <w:spacing w:after="0" w:line="240" w:lineRule="auto"/>
        <w:ind w:left="1440"/>
        <w:jc w:val="both"/>
        <w:rPr>
          <w:rFonts w:cs="Calibri"/>
          <w:lang w:val="sr-Latn-RS"/>
        </w:rPr>
      </w:pPr>
      <w:r w:rsidRPr="00CD4EEE">
        <w:rPr>
          <w:rFonts w:cs="Calibri"/>
          <w:lang w:val="sr-Latn-RS"/>
        </w:rPr>
        <w:t xml:space="preserve">- </w:t>
      </w:r>
      <w:r w:rsidR="00B47FA8" w:rsidRPr="00B47FA8">
        <w:rPr>
          <w:rFonts w:cs="Calibri"/>
          <w:lang w:val="sr-Latn-RS"/>
        </w:rPr>
        <w:t>Мира Раденовић Бојић, Чланица Градског већа за имовину и имовинско-правне послове, заштиту животне средине, одрживи развој и енергетску ефикасност</w:t>
      </w:r>
    </w:p>
    <w:p w:rsidR="00CD4EEE" w:rsidRPr="00CD4EEE" w:rsidRDefault="00CD4EEE" w:rsidP="00CD4EEE">
      <w:pPr>
        <w:spacing w:after="0" w:line="240" w:lineRule="auto"/>
        <w:ind w:left="720" w:firstLine="720"/>
        <w:jc w:val="both"/>
        <w:rPr>
          <w:rFonts w:cs="Calibri"/>
          <w:lang w:val="sr-Latn-RS"/>
        </w:rPr>
      </w:pPr>
      <w:r w:rsidRPr="00CD4EEE">
        <w:rPr>
          <w:rFonts w:cs="Calibri"/>
          <w:lang w:val="sr-Cyrl-RS"/>
        </w:rPr>
        <w:t>-</w:t>
      </w:r>
      <w:r w:rsidRPr="00CD4EEE">
        <w:rPr>
          <w:rFonts w:cs="Calibri"/>
          <w:lang w:val="sr-Latn-RS"/>
        </w:rPr>
        <w:t xml:space="preserve"> Виолета Белановић, генерални директор Секопака</w:t>
      </w:r>
    </w:p>
    <w:p w:rsidR="00CD4EEE" w:rsidRPr="00CD4EEE" w:rsidRDefault="00CD4EEE" w:rsidP="00CD4EEE">
      <w:pPr>
        <w:spacing w:after="0" w:line="240" w:lineRule="auto"/>
        <w:jc w:val="both"/>
        <w:rPr>
          <w:rFonts w:cs="Calibri"/>
          <w:lang w:val="sr-Cyrl-RS"/>
        </w:rPr>
      </w:pPr>
      <w:r w:rsidRPr="00CD4EEE">
        <w:rPr>
          <w:rFonts w:cs="Calibri"/>
          <w:b/>
          <w:lang w:val="sr-Latn-RS"/>
        </w:rPr>
        <w:t>11.</w:t>
      </w:r>
      <w:r w:rsidRPr="00CD4EEE">
        <w:rPr>
          <w:rFonts w:cs="Calibri"/>
          <w:b/>
          <w:lang w:val="sr-Cyrl-RS"/>
        </w:rPr>
        <w:t>0</w:t>
      </w:r>
      <w:r w:rsidRPr="00CD4EEE">
        <w:rPr>
          <w:rFonts w:cs="Calibri"/>
          <w:b/>
          <w:lang w:val="sr-Latn-RS"/>
        </w:rPr>
        <w:t>0-1</w:t>
      </w:r>
      <w:r w:rsidRPr="00CD4EEE">
        <w:rPr>
          <w:rFonts w:cs="Calibri"/>
          <w:b/>
          <w:lang w:val="sr-Cyrl-RS"/>
        </w:rPr>
        <w:t>5</w:t>
      </w:r>
      <w:r w:rsidRPr="00CD4EEE">
        <w:rPr>
          <w:rFonts w:cs="Calibri"/>
          <w:b/>
          <w:lang w:val="sr-Latn-RS"/>
        </w:rPr>
        <w:t>.00</w:t>
      </w:r>
      <w:r w:rsidRPr="00CD4EEE">
        <w:rPr>
          <w:rFonts w:cs="Calibri"/>
          <w:b/>
          <w:lang w:val="sr-Latn-RS"/>
        </w:rPr>
        <w:tab/>
      </w:r>
      <w:r w:rsidRPr="00CD4EEE">
        <w:rPr>
          <w:rFonts w:cs="Calibri"/>
          <w:b/>
          <w:lang w:val="sr-Cyrl-RS"/>
        </w:rPr>
        <w:t xml:space="preserve">Активација са грађанима </w:t>
      </w:r>
      <w:r w:rsidRPr="00CD4EEE">
        <w:rPr>
          <w:rFonts w:cs="Calibri"/>
          <w:lang w:val="sr-Cyrl-RS"/>
        </w:rPr>
        <w:t>– одвија се на</w:t>
      </w:r>
      <w:r w:rsidR="00A57AFF">
        <w:rPr>
          <w:rFonts w:cs="Calibri"/>
          <w:lang w:val="sr-Cyrl-RS"/>
        </w:rPr>
        <w:t xml:space="preserve"> </w:t>
      </w:r>
      <w:r w:rsidRPr="00CD4EEE">
        <w:rPr>
          <w:rFonts w:cs="Calibri"/>
          <w:lang w:val="sr-Cyrl-RS"/>
        </w:rPr>
        <w:t>више пунктова</w:t>
      </w:r>
    </w:p>
    <w:p w:rsidR="00CD4EEE" w:rsidRPr="00CD4EEE" w:rsidRDefault="00CD4EEE" w:rsidP="00CD4EEE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="Calibri"/>
          <w:lang w:val="sr-Cyrl-RS"/>
        </w:rPr>
      </w:pPr>
      <w:r w:rsidRPr="00CD4EEE">
        <w:rPr>
          <w:rFonts w:cs="Calibri"/>
          <w:b/>
          <w:lang w:val="sr-Cyrl-RS"/>
        </w:rPr>
        <w:t>Квиз/игрица #ЈАРЕЦИКЛИРАМ</w:t>
      </w:r>
      <w:r w:rsidRPr="00CD4EEE">
        <w:rPr>
          <w:rFonts w:cs="Calibri"/>
          <w:lang w:val="sr-Cyrl-RS"/>
        </w:rPr>
        <w:t xml:space="preserve"> - Четири тима, сваки представља једну врсту амбалаже, на средини ће бити постављене кутије за одвајање амбалажног отпада и оне представљају циљ. Победник је онај који први стигне до циља.</w:t>
      </w:r>
    </w:p>
    <w:p w:rsidR="00CD4EEE" w:rsidRPr="00CD4EEE" w:rsidRDefault="00CD4EEE" w:rsidP="00CD4EEE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="Calibri"/>
          <w:lang w:val="sr-Cyrl-RS"/>
        </w:rPr>
      </w:pPr>
      <w:r w:rsidRPr="00CD4EEE">
        <w:rPr>
          <w:rFonts w:cs="Calibri"/>
          <w:b/>
          <w:lang w:val="sr-Cyrl-RS"/>
        </w:rPr>
        <w:t>XO Box</w:t>
      </w:r>
      <w:r w:rsidRPr="00CD4EEE">
        <w:rPr>
          <w:rFonts w:cs="Calibri"/>
          <w:lang w:val="sr-Cyrl-RS"/>
        </w:rPr>
        <w:t xml:space="preserve"> – Игрица у којој се игра добро позната игра</w:t>
      </w:r>
      <w:r w:rsidRPr="00CD4EEE">
        <w:rPr>
          <w:rFonts w:cs="Calibri"/>
        </w:rPr>
        <w:t xml:space="preserve"> </w:t>
      </w:r>
      <w:r w:rsidRPr="00CD4EEE">
        <w:rPr>
          <w:rFonts w:cs="Calibri"/>
          <w:lang w:val="sr-Cyrl-RS"/>
        </w:rPr>
        <w:t xml:space="preserve">X/O са амбалажом за рециклирање (ПЕТ </w:t>
      </w:r>
      <w:r w:rsidR="00A57AFF">
        <w:rPr>
          <w:rFonts w:cs="Calibri"/>
          <w:lang w:val="sr-Cyrl-RS"/>
        </w:rPr>
        <w:t xml:space="preserve">флаше </w:t>
      </w:r>
      <w:r w:rsidRPr="00CD4EEE">
        <w:rPr>
          <w:rFonts w:cs="Calibri"/>
          <w:lang w:val="sr-Cyrl-RS"/>
        </w:rPr>
        <w:t xml:space="preserve">и </w:t>
      </w:r>
      <w:r w:rsidR="00A57AFF">
        <w:rPr>
          <w:rFonts w:cs="Calibri"/>
          <w:lang w:val="sr-Cyrl-RS"/>
        </w:rPr>
        <w:t>лименке</w:t>
      </w:r>
      <w:r w:rsidRPr="00CD4EEE">
        <w:rPr>
          <w:rFonts w:cs="Calibri"/>
          <w:lang w:val="sr-Cyrl-RS"/>
        </w:rPr>
        <w:t>). Може се играти један на један или у тиму.</w:t>
      </w:r>
    </w:p>
    <w:p w:rsidR="00CD4EEE" w:rsidRPr="00CD4EEE" w:rsidRDefault="00CD4EEE" w:rsidP="00CD4EEE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="Calibri"/>
          <w:lang w:val="sr-Cyrl-RS"/>
        </w:rPr>
      </w:pPr>
      <w:r w:rsidRPr="00CD4EEE">
        <w:rPr>
          <w:rFonts w:cs="Calibri"/>
          <w:b/>
          <w:lang w:val="sr-Cyrl-RS"/>
        </w:rPr>
        <w:t>VR наочаре</w:t>
      </w:r>
      <w:r w:rsidRPr="00CD4EEE">
        <w:rPr>
          <w:rFonts w:cs="Calibri"/>
          <w:lang w:val="sr-Cyrl-RS"/>
        </w:rPr>
        <w:t xml:space="preserve"> – Виртуел</w:t>
      </w:r>
      <w:r w:rsidR="00A57AFF">
        <w:rPr>
          <w:rFonts w:cs="Calibri"/>
          <w:lang w:val="sr-Cyrl-RS"/>
        </w:rPr>
        <w:t>на</w:t>
      </w:r>
      <w:r w:rsidRPr="00CD4EEE">
        <w:rPr>
          <w:rFonts w:cs="Calibri"/>
          <w:lang w:val="sr-Cyrl-RS"/>
        </w:rPr>
        <w:t xml:space="preserve"> игра на тему рециклаже.</w:t>
      </w:r>
    </w:p>
    <w:p w:rsidR="00CD4EEE" w:rsidRPr="00CD4EEE" w:rsidRDefault="00CD4EEE" w:rsidP="00CD4EEE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="Calibri"/>
          <w:lang w:val="sr-Cyrl-RS"/>
        </w:rPr>
      </w:pPr>
      <w:r w:rsidRPr="00CD4EEE">
        <w:rPr>
          <w:rFonts w:cs="Calibri"/>
          <w:b/>
          <w:lang w:val="sr-Cyrl-RS"/>
        </w:rPr>
        <w:t>Едукативни кутак  за децу</w:t>
      </w:r>
      <w:r w:rsidRPr="00CD4EEE">
        <w:rPr>
          <w:rFonts w:cs="Calibri"/>
          <w:lang w:val="sr-Cyrl-RS"/>
        </w:rPr>
        <w:t xml:space="preserve"> – Деца кроз књижицу о рециклажи уче зашто је битно рециклирати амбалажни отпад.</w:t>
      </w:r>
    </w:p>
    <w:p w:rsidR="00CD4EEE" w:rsidRPr="00CD4EEE" w:rsidRDefault="00CD4EEE" w:rsidP="00CD4EEE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="Calibri"/>
          <w:lang w:val="sr-Cyrl-RS"/>
        </w:rPr>
      </w:pPr>
      <w:r w:rsidRPr="00CD4EEE">
        <w:rPr>
          <w:rFonts w:cs="Calibri"/>
          <w:b/>
          <w:lang w:val="sr-Cyrl-RS"/>
        </w:rPr>
        <w:t>Рецикломат</w:t>
      </w:r>
      <w:r w:rsidRPr="00CD4EEE">
        <w:rPr>
          <w:rFonts w:cs="Calibri"/>
          <w:lang w:val="sr-Cyrl-RS"/>
        </w:rPr>
        <w:t xml:space="preserve"> – грађани ће моћи на рецикломату да убаце ПЕТ </w:t>
      </w:r>
      <w:r w:rsidR="00A57AFF">
        <w:rPr>
          <w:rFonts w:cs="Calibri"/>
          <w:lang w:val="sr-Cyrl-RS"/>
        </w:rPr>
        <w:t xml:space="preserve">флаше </w:t>
      </w:r>
      <w:r w:rsidRPr="00CD4EEE">
        <w:rPr>
          <w:rFonts w:cs="Calibri"/>
          <w:lang w:val="sr-Cyrl-RS"/>
        </w:rPr>
        <w:t xml:space="preserve">и </w:t>
      </w:r>
      <w:r w:rsidR="00A57AFF">
        <w:rPr>
          <w:rFonts w:cs="Calibri"/>
          <w:lang w:val="sr-Cyrl-RS"/>
        </w:rPr>
        <w:t>лименке,</w:t>
      </w:r>
      <w:r w:rsidRPr="00CD4EEE">
        <w:rPr>
          <w:rFonts w:cs="Calibri"/>
          <w:lang w:val="sr-Cyrl-RS"/>
        </w:rPr>
        <w:t xml:space="preserve">добију поајшњење како да користе апликацију </w:t>
      </w:r>
      <w:r w:rsidRPr="00CD4EEE">
        <w:rPr>
          <w:rFonts w:cs="Calibri"/>
          <w:b/>
          <w:lang w:val="sr-Cyrl-RS"/>
        </w:rPr>
        <w:t xml:space="preserve">Рецикломат </w:t>
      </w:r>
      <w:r w:rsidRPr="00CD4EEE">
        <w:rPr>
          <w:rFonts w:cs="Calibri"/>
          <w:lang w:val="sr-Cyrl-RS"/>
        </w:rPr>
        <w:t>и освоје награде.</w:t>
      </w:r>
    </w:p>
    <w:p w:rsidR="00CD4EEE" w:rsidRPr="00CD4EEE" w:rsidRDefault="00CD4EEE" w:rsidP="00CD4EEE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="Calibri"/>
          <w:b/>
          <w:lang w:val="sr-Cyrl-RS"/>
        </w:rPr>
      </w:pPr>
      <w:r w:rsidRPr="00CD4EEE">
        <w:rPr>
          <w:rFonts w:cs="Calibri"/>
          <w:b/>
          <w:lang w:val="sr-Cyrl-RS"/>
        </w:rPr>
        <w:t xml:space="preserve">„Звоно“ за стакло </w:t>
      </w:r>
      <w:r w:rsidRPr="00CD4EEE">
        <w:rPr>
          <w:rFonts w:cs="Calibri"/>
          <w:lang w:val="sr-Cyrl-RS"/>
        </w:rPr>
        <w:t>– грађани ће моћи да донесу стаклену амбалажу и освоје награде.</w:t>
      </w:r>
    </w:p>
    <w:p w:rsidR="00CD4EEE" w:rsidRPr="00CD4EEE" w:rsidRDefault="00CD4EEE" w:rsidP="00CD4EEE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="Calibri"/>
          <w:b/>
          <w:lang w:val="sr-Cyrl-RS"/>
        </w:rPr>
      </w:pPr>
      <w:r w:rsidRPr="00CD4EEE">
        <w:rPr>
          <w:rFonts w:cs="Calibri"/>
          <w:b/>
          <w:lang w:val="sr-Cyrl-RS"/>
        </w:rPr>
        <w:t xml:space="preserve">КВИЗ </w:t>
      </w:r>
      <w:r w:rsidRPr="00CD4EEE">
        <w:rPr>
          <w:rFonts w:cs="Calibri"/>
          <w:lang w:val="sr-Cyrl-RS"/>
        </w:rPr>
        <w:t>за све посетиоце ове пр</w:t>
      </w:r>
      <w:r w:rsidR="000F05A3">
        <w:rPr>
          <w:rFonts w:cs="Calibri"/>
          <w:lang w:val="sr-Cyrl-RS"/>
        </w:rPr>
        <w:t xml:space="preserve">омоције </w:t>
      </w:r>
    </w:p>
    <w:p w:rsidR="00CD4EEE" w:rsidRPr="00B0579B" w:rsidRDefault="000F05A3" w:rsidP="00CD4EEE">
      <w:pPr>
        <w:spacing w:after="0" w:line="240" w:lineRule="auto"/>
        <w:jc w:val="both"/>
        <w:rPr>
          <w:rFonts w:cs="Calibri"/>
          <w:lang w:val="sr-Latn-RS"/>
        </w:rPr>
      </w:pPr>
      <w:r w:rsidRPr="00CD4EEE">
        <w:rPr>
          <w:rFonts w:cs="Calibri"/>
          <w:b/>
          <w:lang w:val="sr-Cyrl-RS"/>
        </w:rPr>
        <w:t>14</w:t>
      </w:r>
      <w:r>
        <w:rPr>
          <w:rFonts w:cs="Calibri"/>
          <w:b/>
          <w:lang w:val="sr-Cyrl-RS"/>
        </w:rPr>
        <w:t>:30-15.00</w:t>
      </w:r>
      <w:r w:rsidRPr="000F05A3">
        <w:rPr>
          <w:rFonts w:cs="Calibri"/>
          <w:b/>
          <w:lang w:val="sr-Cyrl-RS"/>
        </w:rPr>
        <w:t xml:space="preserve"> </w:t>
      </w:r>
      <w:r>
        <w:rPr>
          <w:rFonts w:cs="Calibri"/>
          <w:b/>
          <w:lang w:val="sr-Cyrl-RS"/>
        </w:rPr>
        <w:tab/>
      </w:r>
      <w:r w:rsidRPr="00CD4EEE">
        <w:rPr>
          <w:rFonts w:cs="Calibri"/>
          <w:b/>
          <w:lang w:val="sr-Cyrl-RS"/>
        </w:rPr>
        <w:t>Извлачење награда</w:t>
      </w:r>
      <w:r w:rsidR="00B0579B">
        <w:rPr>
          <w:rFonts w:cs="Calibri"/>
          <w:lang w:val="sr-Cyrl-RS"/>
        </w:rPr>
        <w:t xml:space="preserve"> </w:t>
      </w:r>
      <w:r w:rsidR="00B0579B">
        <w:rPr>
          <w:rFonts w:cs="Calibri"/>
          <w:lang w:val="sr-Latn-RS"/>
        </w:rPr>
        <w:t>(</w:t>
      </w:r>
      <w:r w:rsidR="007914E3">
        <w:rPr>
          <w:rFonts w:cs="Calibri"/>
          <w:lang w:val="sr-Latn-RS"/>
        </w:rPr>
        <w:t>5</w:t>
      </w:r>
      <w:r w:rsidR="008A45A0">
        <w:rPr>
          <w:rFonts w:cs="Calibri"/>
          <w:lang w:val="sr-Cyrl-RS"/>
        </w:rPr>
        <w:t xml:space="preserve"> </w:t>
      </w:r>
      <w:r w:rsidR="007914E3">
        <w:rPr>
          <w:rFonts w:cs="Calibri"/>
          <w:lang w:val="sr-Latn-RS"/>
        </w:rPr>
        <w:t xml:space="preserve">x </w:t>
      </w:r>
      <w:r w:rsidR="00D20219">
        <w:rPr>
          <w:rFonts w:cs="Calibri"/>
          <w:lang w:val="sr-Cyrl-RS"/>
        </w:rPr>
        <w:t>сезонск</w:t>
      </w:r>
      <w:r w:rsidR="007914E3">
        <w:rPr>
          <w:rFonts w:cs="Calibri"/>
          <w:lang w:val="sr-Latn-RS"/>
        </w:rPr>
        <w:t>a</w:t>
      </w:r>
      <w:r w:rsidR="00D20219">
        <w:rPr>
          <w:rFonts w:cs="Calibri"/>
          <w:lang w:val="sr-Cyrl-RS"/>
        </w:rPr>
        <w:t xml:space="preserve"> карт</w:t>
      </w:r>
      <w:r w:rsidR="007914E3">
        <w:rPr>
          <w:rFonts w:cs="Calibri"/>
          <w:lang w:val="sr-Latn-RS"/>
        </w:rPr>
        <w:t>a</w:t>
      </w:r>
      <w:r w:rsidR="00D20219">
        <w:rPr>
          <w:rFonts w:cs="Calibri"/>
          <w:lang w:val="sr-Cyrl-RS"/>
        </w:rPr>
        <w:t xml:space="preserve"> за Штранд</w:t>
      </w:r>
      <w:r w:rsidR="007914E3">
        <w:rPr>
          <w:rFonts w:cs="Calibri"/>
          <w:lang w:val="sr-Latn-RS"/>
        </w:rPr>
        <w:t xml:space="preserve"> – </w:t>
      </w:r>
      <w:r w:rsidR="007914E3">
        <w:rPr>
          <w:rFonts w:cs="Calibri"/>
          <w:lang w:val="sr-Cyrl-RS"/>
        </w:rPr>
        <w:t>награду додељује ЈКП „Градско Зеленило“ Нови Сад</w:t>
      </w:r>
      <w:r w:rsidR="00D20219">
        <w:rPr>
          <w:rFonts w:cs="Calibri"/>
          <w:lang w:val="sr-Cyrl-RS"/>
        </w:rPr>
        <w:t xml:space="preserve">, </w:t>
      </w:r>
      <w:r w:rsidR="008A45A0">
        <w:rPr>
          <w:rFonts w:cs="Calibri"/>
          <w:lang w:val="sr-Cyrl-RS"/>
        </w:rPr>
        <w:t>3</w:t>
      </w:r>
      <w:r w:rsidR="008A45A0">
        <w:rPr>
          <w:rFonts w:cs="Calibri"/>
        </w:rPr>
        <w:t xml:space="preserve"> x </w:t>
      </w:r>
      <w:r w:rsidR="008A45A0">
        <w:rPr>
          <w:rFonts w:cs="Calibri"/>
          <w:lang w:val="sr-Cyrl-RS"/>
        </w:rPr>
        <w:t>ранац+промо Градска управа за заштиту животне средине</w:t>
      </w:r>
      <w:r w:rsidR="00D20219">
        <w:rPr>
          <w:rFonts w:cs="Calibri"/>
          <w:lang w:val="sr-Cyrl-RS"/>
        </w:rPr>
        <w:t xml:space="preserve">, </w:t>
      </w:r>
      <w:r w:rsidR="008A45A0">
        <w:rPr>
          <w:rFonts w:cs="Calibri"/>
          <w:lang w:val="sr-Cyrl-RS"/>
        </w:rPr>
        <w:t>3 x Секопак промо пакет</w:t>
      </w:r>
      <w:r w:rsidR="00B0579B">
        <w:rPr>
          <w:rFonts w:cs="Calibri"/>
          <w:lang w:val="sr-Latn-RS"/>
        </w:rPr>
        <w:t>)</w:t>
      </w:r>
    </w:p>
    <w:p w:rsidR="000F05A3" w:rsidRPr="00CD4EEE" w:rsidRDefault="000F05A3" w:rsidP="00CD4EEE">
      <w:pPr>
        <w:spacing w:after="0" w:line="240" w:lineRule="auto"/>
        <w:jc w:val="both"/>
        <w:rPr>
          <w:rFonts w:cs="Calibri"/>
          <w:b/>
          <w:lang w:val="sr-Cyrl-RS"/>
        </w:rPr>
      </w:pPr>
    </w:p>
    <w:p w:rsidR="00CD4EEE" w:rsidRPr="00CD4EEE" w:rsidRDefault="00CD4EEE" w:rsidP="00CD4EEE">
      <w:pPr>
        <w:spacing w:after="0" w:line="240" w:lineRule="auto"/>
        <w:jc w:val="both"/>
        <w:rPr>
          <w:rFonts w:cs="Calibri"/>
          <w:b/>
          <w:lang w:val="sr-Cyrl-RS"/>
        </w:rPr>
      </w:pPr>
      <w:r w:rsidRPr="00CD4EEE">
        <w:rPr>
          <w:rFonts w:cs="Calibri"/>
          <w:b/>
          <w:lang w:val="sr-Cyrl-RS"/>
        </w:rPr>
        <w:t xml:space="preserve">Догађај ће испратити </w:t>
      </w:r>
      <w:r w:rsidRPr="00CD4EEE">
        <w:rPr>
          <w:rFonts w:cs="Calibri"/>
          <w:b/>
        </w:rPr>
        <w:t xml:space="preserve">City </w:t>
      </w:r>
      <w:r w:rsidRPr="00CD4EEE">
        <w:rPr>
          <w:rFonts w:cs="Calibri"/>
          <w:b/>
          <w:lang w:val="sr-Cyrl-RS"/>
        </w:rPr>
        <w:t xml:space="preserve">радио са </w:t>
      </w:r>
      <w:r w:rsidRPr="00CD4EEE">
        <w:rPr>
          <w:rFonts w:cs="Calibri"/>
          <w:b/>
        </w:rPr>
        <w:t>DJ-</w:t>
      </w:r>
      <w:r w:rsidRPr="00CD4EEE">
        <w:rPr>
          <w:rFonts w:cs="Calibri"/>
          <w:b/>
          <w:lang w:val="sr-Cyrl-RS"/>
        </w:rPr>
        <w:t>ом и водитељем који ће се укључивати уживо са догађаја.</w:t>
      </w:r>
    </w:p>
    <w:p w:rsidR="00CD4EEE" w:rsidRPr="00CD4EEE" w:rsidRDefault="00CD4EEE" w:rsidP="00CD4EEE">
      <w:pPr>
        <w:spacing w:after="0" w:line="240" w:lineRule="auto"/>
        <w:jc w:val="both"/>
        <w:rPr>
          <w:rFonts w:cs="Calibri"/>
          <w:lang w:val="sr-Cyrl-RS"/>
        </w:rPr>
      </w:pPr>
      <w:r w:rsidRPr="00CD4EEE">
        <w:rPr>
          <w:rFonts w:cs="Calibri"/>
          <w:lang w:val="sr-Cyrl-RS"/>
        </w:rPr>
        <w:tab/>
      </w:r>
    </w:p>
    <w:p w:rsidR="003C4AB0" w:rsidRPr="00847BAA" w:rsidRDefault="003C4AB0" w:rsidP="00E963C5">
      <w:pPr>
        <w:spacing w:after="0" w:line="240" w:lineRule="auto"/>
        <w:contextualSpacing/>
        <w:jc w:val="both"/>
        <w:rPr>
          <w:rFonts w:cs="Calibri"/>
          <w:bCs/>
          <w:color w:val="0070C0"/>
          <w:sz w:val="28"/>
          <w:szCs w:val="28"/>
          <w:lang w:val="sr-Cyrl-CS"/>
        </w:rPr>
      </w:pPr>
      <w:r w:rsidRPr="00847BAA">
        <w:rPr>
          <w:rFonts w:cs="Calibri"/>
          <w:b/>
          <w:bCs/>
          <w:color w:val="0070C0"/>
          <w:sz w:val="28"/>
          <w:szCs w:val="28"/>
          <w:lang w:val="sr-Cyrl-CS"/>
        </w:rPr>
        <w:t xml:space="preserve">Тема: </w:t>
      </w:r>
      <w:r w:rsidRPr="00847BAA">
        <w:rPr>
          <w:rFonts w:cs="Calibri"/>
          <w:bCs/>
          <w:color w:val="0070C0"/>
          <w:sz w:val="28"/>
          <w:szCs w:val="28"/>
          <w:lang w:val="sr-Cyrl-CS"/>
        </w:rPr>
        <w:t>ЕНЕРГЕТСКА ЕФИКАСНОСТ</w:t>
      </w:r>
    </w:p>
    <w:p w:rsidR="00B75AB4" w:rsidRPr="00847BAA" w:rsidRDefault="00B75AB4" w:rsidP="00E963C5">
      <w:pPr>
        <w:spacing w:after="0" w:line="240" w:lineRule="auto"/>
        <w:contextualSpacing/>
        <w:jc w:val="both"/>
        <w:rPr>
          <w:rFonts w:cs="Calibri"/>
          <w:bCs/>
          <w:color w:val="0070C0"/>
          <w:sz w:val="28"/>
          <w:szCs w:val="28"/>
          <w:lang w:val="sr-Cyrl-CS"/>
        </w:rPr>
      </w:pPr>
      <w:r w:rsidRPr="00847BAA">
        <w:rPr>
          <w:rFonts w:cs="Calibri"/>
          <w:b/>
          <w:bCs/>
          <w:color w:val="0070C0"/>
          <w:sz w:val="28"/>
          <w:szCs w:val="28"/>
          <w:lang w:val="sr-Cyrl-CS"/>
        </w:rPr>
        <w:t>Време:</w:t>
      </w:r>
      <w:r w:rsidRPr="00847BAA">
        <w:rPr>
          <w:rFonts w:cs="Calibri"/>
          <w:bCs/>
          <w:color w:val="0070C0"/>
          <w:sz w:val="28"/>
          <w:szCs w:val="28"/>
          <w:lang w:val="sr-Cyrl-CS"/>
        </w:rPr>
        <w:t xml:space="preserve"> Од 12-16 часова</w:t>
      </w:r>
    </w:p>
    <w:p w:rsidR="00915540" w:rsidRPr="00847BAA" w:rsidRDefault="00B75AB4" w:rsidP="00E963C5">
      <w:pPr>
        <w:spacing w:after="0" w:line="240" w:lineRule="auto"/>
        <w:contextualSpacing/>
        <w:jc w:val="both"/>
        <w:rPr>
          <w:rFonts w:cs="Calibri"/>
          <w:bCs/>
          <w:color w:val="0070C0"/>
          <w:sz w:val="28"/>
          <w:szCs w:val="28"/>
          <w:lang w:val="sr-Cyrl-RS"/>
        </w:rPr>
      </w:pPr>
      <w:r w:rsidRPr="00847BAA">
        <w:rPr>
          <w:rFonts w:cs="Calibri"/>
          <w:b/>
          <w:bCs/>
          <w:color w:val="0070C0"/>
          <w:sz w:val="28"/>
          <w:szCs w:val="28"/>
          <w:lang w:val="sr-Cyrl-CS"/>
        </w:rPr>
        <w:t>Локација</w:t>
      </w:r>
      <w:r w:rsidRPr="00847BAA">
        <w:rPr>
          <w:rFonts w:cs="Calibri"/>
          <w:bCs/>
          <w:color w:val="0070C0"/>
          <w:sz w:val="28"/>
          <w:szCs w:val="28"/>
          <w:lang w:val="sr-Cyrl-CS"/>
        </w:rPr>
        <w:t xml:space="preserve">: </w:t>
      </w:r>
      <w:r w:rsidR="007E2805" w:rsidRPr="00847BAA">
        <w:rPr>
          <w:rFonts w:cs="Calibri"/>
          <w:bCs/>
          <w:color w:val="0070C0"/>
          <w:sz w:val="28"/>
          <w:szCs w:val="28"/>
          <w:lang w:val="sr-Cyrl-CS"/>
        </w:rPr>
        <w:t>Плато Спенса</w:t>
      </w:r>
      <w:r w:rsidR="001174BA" w:rsidRPr="00847BAA">
        <w:rPr>
          <w:rFonts w:cs="Calibri"/>
          <w:bCs/>
          <w:color w:val="0070C0"/>
          <w:sz w:val="28"/>
          <w:szCs w:val="28"/>
          <w:lang w:val="sr-Latn-RS"/>
        </w:rPr>
        <w:t xml:space="preserve">, </w:t>
      </w:r>
      <w:r w:rsidR="001174BA" w:rsidRPr="00847BAA">
        <w:rPr>
          <w:rFonts w:cs="Calibri"/>
          <w:bCs/>
          <w:color w:val="0070C0"/>
          <w:sz w:val="28"/>
          <w:szCs w:val="28"/>
          <w:lang w:val="sr-Cyrl-RS"/>
        </w:rPr>
        <w:t>Нови Сад</w:t>
      </w:r>
    </w:p>
    <w:p w:rsidR="00F70D6E" w:rsidRPr="00CD4EEE" w:rsidRDefault="00F70D6E" w:rsidP="00E963C5">
      <w:pPr>
        <w:spacing w:after="0" w:line="240" w:lineRule="auto"/>
        <w:contextualSpacing/>
        <w:jc w:val="both"/>
        <w:rPr>
          <w:rFonts w:cs="Calibri"/>
          <w:bCs/>
          <w:lang w:val="sr-Cyrl-CS"/>
        </w:rPr>
      </w:pPr>
    </w:p>
    <w:p w:rsidR="00F70D6E" w:rsidRPr="00CD4EEE" w:rsidRDefault="00F70D6E" w:rsidP="00E963C5">
      <w:pPr>
        <w:spacing w:after="0" w:line="240" w:lineRule="auto"/>
        <w:contextualSpacing/>
        <w:jc w:val="both"/>
        <w:rPr>
          <w:rFonts w:cs="Calibri"/>
          <w:bCs/>
          <w:lang w:val="sr-Cyrl-CS"/>
        </w:rPr>
      </w:pPr>
      <w:r w:rsidRPr="00CD4EEE">
        <w:rPr>
          <w:rFonts w:cs="Calibri"/>
          <w:bCs/>
          <w:lang w:val="sr-Cyrl-CS"/>
        </w:rPr>
        <w:t xml:space="preserve">Учесници на догађају: </w:t>
      </w:r>
    </w:p>
    <w:p w:rsidR="00227DDF" w:rsidRDefault="00F70D6E" w:rsidP="00DF2A9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Calibri"/>
          <w:bCs/>
          <w:lang w:val="sr-Cyrl-CS"/>
        </w:rPr>
      </w:pPr>
      <w:r w:rsidRPr="00227DDF">
        <w:rPr>
          <w:rFonts w:cs="Calibri"/>
          <w:bCs/>
          <w:lang w:val="sr-Cyrl-CS"/>
        </w:rPr>
        <w:t>Градска упр</w:t>
      </w:r>
      <w:r w:rsidR="00140A25" w:rsidRPr="00227DDF">
        <w:rPr>
          <w:rFonts w:cs="Calibri"/>
          <w:bCs/>
          <w:lang w:val="sr-Cyrl-CS"/>
        </w:rPr>
        <w:t>ава за заштиту животне средине</w:t>
      </w:r>
      <w:r w:rsidR="00E13A70" w:rsidRPr="00227DDF">
        <w:rPr>
          <w:rFonts w:cs="Calibri"/>
          <w:bCs/>
          <w:lang w:val="sr-Cyrl-CS"/>
        </w:rPr>
        <w:t xml:space="preserve"> </w:t>
      </w:r>
    </w:p>
    <w:p w:rsidR="00F70D6E" w:rsidRPr="00227DDF" w:rsidRDefault="00F70D6E" w:rsidP="00DF2A9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Calibri"/>
          <w:bCs/>
          <w:lang w:val="sr-Cyrl-CS"/>
        </w:rPr>
      </w:pPr>
      <w:r w:rsidRPr="00227DDF">
        <w:rPr>
          <w:rFonts w:cs="Calibri"/>
          <w:bCs/>
          <w:lang w:val="sr-Cyrl-CS"/>
        </w:rPr>
        <w:t>Агенција за енерге</w:t>
      </w:r>
      <w:r w:rsidR="00B34F09" w:rsidRPr="00227DDF">
        <w:rPr>
          <w:rFonts w:cs="Calibri"/>
          <w:bCs/>
          <w:lang w:val="sr-Cyrl-CS"/>
        </w:rPr>
        <w:t>тику Г</w:t>
      </w:r>
      <w:r w:rsidR="005D1873" w:rsidRPr="00227DDF">
        <w:rPr>
          <w:rFonts w:cs="Calibri"/>
          <w:bCs/>
          <w:lang w:val="sr-Cyrl-CS"/>
        </w:rPr>
        <w:t>рада Новог Сада</w:t>
      </w:r>
    </w:p>
    <w:p w:rsidR="00F70D6E" w:rsidRPr="00CD4EEE" w:rsidRDefault="00E628CC" w:rsidP="004101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Calibri"/>
          <w:bCs/>
          <w:lang w:val="sr-Cyrl-CS"/>
        </w:rPr>
      </w:pPr>
      <w:r w:rsidRPr="00CD4EEE">
        <w:rPr>
          <w:rFonts w:cs="Calibri"/>
          <w:bCs/>
          <w:lang w:val="sr-Cyrl-RS"/>
        </w:rPr>
        <w:t>П</w:t>
      </w:r>
      <w:r w:rsidR="00F70D6E" w:rsidRPr="00CD4EEE">
        <w:rPr>
          <w:rFonts w:cs="Calibri"/>
          <w:bCs/>
          <w:lang w:val="sr-Cyrl-CS"/>
        </w:rPr>
        <w:t xml:space="preserve">ривредни субјекти који су до сад са Градом учествовали у реализацији конкурса за доделу субвенција за повећање енергетске ефикасности објеката </w:t>
      </w:r>
    </w:p>
    <w:p w:rsidR="00864A72" w:rsidRPr="00CD4EEE" w:rsidRDefault="00864A72" w:rsidP="009A527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Calibri"/>
          <w:bCs/>
          <w:lang w:val="sr-Cyrl-CS"/>
        </w:rPr>
      </w:pPr>
      <w:r w:rsidRPr="00CD4EEE">
        <w:rPr>
          <w:rFonts w:cs="Calibri"/>
          <w:bCs/>
          <w:lang w:val="sr-Cyrl-CS"/>
        </w:rPr>
        <w:t>Фирме</w:t>
      </w:r>
      <w:r w:rsidR="00493029" w:rsidRPr="00CD4EEE">
        <w:rPr>
          <w:rFonts w:cs="Calibri"/>
          <w:bCs/>
          <w:lang w:val="sr-Cyrl-CS"/>
        </w:rPr>
        <w:t xml:space="preserve"> </w:t>
      </w:r>
      <w:r w:rsidRPr="00CD4EEE">
        <w:rPr>
          <w:rFonts w:cs="Calibri"/>
          <w:bCs/>
          <w:lang w:val="sr-Cyrl-CS"/>
        </w:rPr>
        <w:t>које ће изложити електричн</w:t>
      </w:r>
      <w:r w:rsidR="00287384" w:rsidRPr="00CD4EEE">
        <w:rPr>
          <w:rFonts w:cs="Calibri"/>
          <w:bCs/>
          <w:lang w:val="sr-Cyrl-CS"/>
        </w:rPr>
        <w:t>е</w:t>
      </w:r>
      <w:r w:rsidRPr="00CD4EEE">
        <w:rPr>
          <w:rFonts w:cs="Calibri"/>
          <w:bCs/>
          <w:lang w:val="sr-Cyrl-CS"/>
        </w:rPr>
        <w:t xml:space="preserve"> аутомобил</w:t>
      </w:r>
      <w:r w:rsidR="00287384" w:rsidRPr="00CD4EEE">
        <w:rPr>
          <w:rFonts w:cs="Calibri"/>
          <w:bCs/>
          <w:lang w:val="sr-Cyrl-CS"/>
        </w:rPr>
        <w:t>е</w:t>
      </w:r>
    </w:p>
    <w:p w:rsidR="00287384" w:rsidRPr="00CD4EEE" w:rsidRDefault="00287384" w:rsidP="00287384">
      <w:pPr>
        <w:pStyle w:val="ListParagraph"/>
        <w:spacing w:after="0" w:line="240" w:lineRule="auto"/>
        <w:jc w:val="both"/>
        <w:rPr>
          <w:rFonts w:cs="Calibri"/>
          <w:bCs/>
          <w:color w:val="FF0000"/>
          <w:lang w:val="sr-Cyrl-CS"/>
        </w:rPr>
      </w:pPr>
    </w:p>
    <w:p w:rsidR="009C281F" w:rsidRPr="00CD4EEE" w:rsidRDefault="000E552E" w:rsidP="00E963C5">
      <w:pPr>
        <w:spacing w:after="0" w:line="240" w:lineRule="auto"/>
        <w:jc w:val="both"/>
        <w:rPr>
          <w:rFonts w:cs="Calibri"/>
          <w:b/>
          <w:bCs/>
          <w:lang w:val="sr-Cyrl-CS"/>
        </w:rPr>
      </w:pPr>
      <w:r w:rsidRPr="00CD4EEE">
        <w:rPr>
          <w:rFonts w:cs="Calibri"/>
          <w:b/>
          <w:bCs/>
          <w:lang w:val="sr-Cyrl-RS"/>
        </w:rPr>
        <w:t>Град Нови Сад -</w:t>
      </w:r>
      <w:r w:rsidRPr="00CD4EEE">
        <w:rPr>
          <w:rFonts w:cs="Calibri"/>
        </w:rPr>
        <w:t xml:space="preserve"> </w:t>
      </w:r>
      <w:r w:rsidRPr="00CD4EEE">
        <w:rPr>
          <w:rFonts w:cs="Calibri"/>
          <w:b/>
          <w:bCs/>
          <w:lang w:val="sr-Cyrl-RS"/>
        </w:rPr>
        <w:t xml:space="preserve">Градска управа за заштиту животне средине представиће шта све </w:t>
      </w:r>
      <w:r w:rsidR="0041015B" w:rsidRPr="00CD4EEE">
        <w:rPr>
          <w:rFonts w:cs="Calibri"/>
          <w:b/>
          <w:bCs/>
          <w:lang w:val="sr-Cyrl-CS"/>
        </w:rPr>
        <w:t>ради у области повећања енергетске ефикасности објеката и уштеди енергије.</w:t>
      </w:r>
      <w:r w:rsidRPr="00CD4EEE">
        <w:rPr>
          <w:rFonts w:cs="Calibri"/>
          <w:b/>
          <w:bCs/>
          <w:lang w:val="sr-Cyrl-CS"/>
        </w:rPr>
        <w:t xml:space="preserve"> </w:t>
      </w:r>
      <w:r w:rsidR="00AC5C16" w:rsidRPr="00CD4EEE">
        <w:rPr>
          <w:rFonts w:cs="Calibri"/>
          <w:b/>
          <w:bCs/>
          <w:lang w:val="sr-Cyrl-CS"/>
        </w:rPr>
        <w:t>Г</w:t>
      </w:r>
      <w:r w:rsidR="00F70D6E" w:rsidRPr="00CD4EEE">
        <w:rPr>
          <w:rFonts w:cs="Calibri"/>
          <w:b/>
          <w:bCs/>
          <w:lang w:val="sr-Cyrl-CS"/>
        </w:rPr>
        <w:t xml:space="preserve">рађани ће </w:t>
      </w:r>
      <w:r w:rsidR="007C3CEA" w:rsidRPr="00CD4EEE">
        <w:rPr>
          <w:rFonts w:cs="Calibri"/>
          <w:b/>
          <w:bCs/>
          <w:lang w:val="sr-Cyrl-CS"/>
        </w:rPr>
        <w:t xml:space="preserve">имати прилику да се </w:t>
      </w:r>
      <w:r w:rsidR="00F70D6E" w:rsidRPr="00CD4EEE">
        <w:rPr>
          <w:rFonts w:cs="Calibri"/>
          <w:b/>
          <w:bCs/>
          <w:lang w:val="sr-Cyrl-CS"/>
        </w:rPr>
        <w:t>на једном месту упознају са могућностима које им Град нуди у смислу мера за повећање енергетске ефикасности њихових објеката. Такође</w:t>
      </w:r>
      <w:r w:rsidR="00C327A0" w:rsidRPr="00CD4EEE">
        <w:rPr>
          <w:rFonts w:cs="Calibri"/>
          <w:b/>
          <w:bCs/>
          <w:lang w:val="sr-Latn-RS"/>
        </w:rPr>
        <w:t>,</w:t>
      </w:r>
      <w:r w:rsidR="00F70D6E" w:rsidRPr="00CD4EEE">
        <w:rPr>
          <w:rFonts w:cs="Calibri"/>
          <w:b/>
          <w:bCs/>
          <w:lang w:val="sr-Cyrl-CS"/>
        </w:rPr>
        <w:t xml:space="preserve"> упознаће се са извођачима радова</w:t>
      </w:r>
      <w:r w:rsidR="00B16F2A" w:rsidRPr="00CD4EEE">
        <w:rPr>
          <w:rFonts w:cs="Calibri"/>
          <w:b/>
          <w:bCs/>
          <w:lang w:val="sr-Cyrl-CS"/>
        </w:rPr>
        <w:t>,</w:t>
      </w:r>
      <w:r w:rsidR="00F70D6E" w:rsidRPr="00CD4EEE">
        <w:rPr>
          <w:rFonts w:cs="Calibri"/>
          <w:b/>
          <w:bCs/>
          <w:lang w:val="sr-Cyrl-CS"/>
        </w:rPr>
        <w:t xml:space="preserve"> као и са концептом и начином пријаве на конкурсе за бесповратна средства, са иновацијама у овој област</w:t>
      </w:r>
      <w:r w:rsidR="00AC5C16" w:rsidRPr="00CD4EEE">
        <w:rPr>
          <w:rFonts w:cs="Calibri"/>
          <w:b/>
          <w:bCs/>
          <w:lang w:val="sr-Cyrl-CS"/>
        </w:rPr>
        <w:t xml:space="preserve">и. </w:t>
      </w:r>
    </w:p>
    <w:p w:rsidR="00915540" w:rsidRDefault="000E552E" w:rsidP="00E963C5">
      <w:pPr>
        <w:spacing w:after="0" w:line="240" w:lineRule="auto"/>
        <w:contextualSpacing/>
        <w:jc w:val="both"/>
        <w:rPr>
          <w:rFonts w:cs="Calibri"/>
          <w:b/>
          <w:bCs/>
          <w:lang w:val="sr-Cyrl-CS"/>
        </w:rPr>
      </w:pPr>
      <w:r w:rsidRPr="00CD4EEE">
        <w:rPr>
          <w:rFonts w:cs="Calibri"/>
          <w:b/>
          <w:bCs/>
          <w:lang w:val="sr-Cyrl-CS"/>
        </w:rPr>
        <w:t>На</w:t>
      </w:r>
      <w:r w:rsidR="00FF27FA" w:rsidRPr="00CD4EEE">
        <w:rPr>
          <w:rFonts w:cs="Calibri"/>
          <w:b/>
          <w:bCs/>
          <w:lang w:val="sr-Cyrl-CS"/>
        </w:rPr>
        <w:t xml:space="preserve"> овом догађају </w:t>
      </w:r>
      <w:r w:rsidRPr="00CD4EEE">
        <w:rPr>
          <w:rFonts w:cs="Calibri"/>
          <w:b/>
          <w:bCs/>
          <w:lang w:val="sr-Cyrl-CS"/>
        </w:rPr>
        <w:t xml:space="preserve">грађани ће </w:t>
      </w:r>
      <w:r w:rsidR="009C281F" w:rsidRPr="00CD4EEE">
        <w:rPr>
          <w:rFonts w:cs="Calibri"/>
          <w:b/>
          <w:bCs/>
          <w:lang w:val="sr-Cyrl-CS"/>
        </w:rPr>
        <w:t xml:space="preserve">моћи </w:t>
      </w:r>
      <w:r w:rsidRPr="00CD4EEE">
        <w:rPr>
          <w:rFonts w:cs="Calibri"/>
          <w:b/>
          <w:bCs/>
          <w:lang w:val="sr-Cyrl-CS"/>
        </w:rPr>
        <w:t xml:space="preserve">и </w:t>
      </w:r>
      <w:r w:rsidR="009C281F" w:rsidRPr="00CD4EEE">
        <w:rPr>
          <w:rFonts w:cs="Calibri"/>
          <w:b/>
          <w:bCs/>
          <w:lang w:val="sr-Cyrl-CS"/>
        </w:rPr>
        <w:t>да сазнају које су  предности</w:t>
      </w:r>
      <w:r w:rsidR="009445E4" w:rsidRPr="00CD4EEE">
        <w:rPr>
          <w:rFonts w:cs="Calibri"/>
          <w:b/>
          <w:bCs/>
          <w:lang w:val="sr-Cyrl-CS"/>
        </w:rPr>
        <w:t xml:space="preserve"> </w:t>
      </w:r>
      <w:r w:rsidR="009C281F" w:rsidRPr="00CD4EEE">
        <w:rPr>
          <w:rFonts w:cs="Calibri"/>
          <w:b/>
          <w:bCs/>
          <w:lang w:val="sr-Cyrl-CS"/>
        </w:rPr>
        <w:t>куповине</w:t>
      </w:r>
      <w:r w:rsidR="009445E4" w:rsidRPr="00CD4EEE">
        <w:rPr>
          <w:rFonts w:cs="Calibri"/>
          <w:b/>
          <w:bCs/>
          <w:lang w:val="sr-Cyrl-CS"/>
        </w:rPr>
        <w:t xml:space="preserve"> електричних аутомобила.</w:t>
      </w:r>
    </w:p>
    <w:p w:rsidR="00227DDF" w:rsidRPr="00CD4EEE" w:rsidRDefault="007F085B" w:rsidP="00E963C5">
      <w:pPr>
        <w:spacing w:after="0" w:line="240" w:lineRule="auto"/>
        <w:contextualSpacing/>
        <w:jc w:val="both"/>
        <w:rPr>
          <w:rFonts w:cs="Calibri"/>
          <w:b/>
          <w:bCs/>
          <w:lang w:val="sr-Cyrl-CS"/>
        </w:rPr>
      </w:pPr>
      <w:r>
        <w:rPr>
          <w:rFonts w:cs="Calibri"/>
          <w:b/>
          <w:bCs/>
          <w:lang w:val="sr-Cyrl-CS"/>
        </w:rPr>
        <w:t>Градска управа за заштиту жи</w:t>
      </w:r>
      <w:r w:rsidR="00227DDF">
        <w:rPr>
          <w:rFonts w:cs="Calibri"/>
          <w:b/>
          <w:bCs/>
          <w:lang w:val="sr-Cyrl-CS"/>
        </w:rPr>
        <w:t xml:space="preserve">вотне средине, </w:t>
      </w:r>
      <w:r w:rsidR="00227DDF" w:rsidRPr="00227DDF">
        <w:rPr>
          <w:rFonts w:cs="Calibri"/>
          <w:b/>
          <w:bCs/>
          <w:lang w:val="sr-Cyrl-CS"/>
        </w:rPr>
        <w:t>Агенција за енергетику Града Новог Сада</w:t>
      </w:r>
      <w:r w:rsidR="00227DDF">
        <w:rPr>
          <w:rFonts w:cs="Calibri"/>
          <w:b/>
          <w:bCs/>
          <w:lang w:val="sr-Cyrl-CS"/>
        </w:rPr>
        <w:t xml:space="preserve"> и фирме учеснице су обезбедиле награде за децу</w:t>
      </w:r>
      <w:r w:rsidR="006B2B14">
        <w:rPr>
          <w:rFonts w:cs="Calibri"/>
          <w:b/>
          <w:bCs/>
          <w:lang w:val="sr-Cyrl-CS"/>
        </w:rPr>
        <w:t xml:space="preserve">, као </w:t>
      </w:r>
      <w:r w:rsidR="00227DDF">
        <w:rPr>
          <w:rFonts w:cs="Calibri"/>
          <w:b/>
          <w:bCs/>
          <w:lang w:val="sr-Cyrl-CS"/>
        </w:rPr>
        <w:t xml:space="preserve">и </w:t>
      </w:r>
      <w:r w:rsidR="006B2B14">
        <w:rPr>
          <w:rFonts w:cs="Calibri"/>
          <w:b/>
          <w:bCs/>
          <w:lang w:val="sr-Cyrl-CS"/>
        </w:rPr>
        <w:t xml:space="preserve">за </w:t>
      </w:r>
      <w:r w:rsidR="00227DDF">
        <w:rPr>
          <w:rFonts w:cs="Calibri"/>
          <w:b/>
          <w:bCs/>
          <w:lang w:val="sr-Cyrl-CS"/>
        </w:rPr>
        <w:t>грађане који буду учествовали у наградној игри.</w:t>
      </w:r>
    </w:p>
    <w:p w:rsidR="00AC5C16" w:rsidRPr="00CD4EEE" w:rsidRDefault="00AC5C16" w:rsidP="00E963C5">
      <w:pPr>
        <w:spacing w:after="0" w:line="240" w:lineRule="auto"/>
        <w:contextualSpacing/>
        <w:jc w:val="both"/>
        <w:rPr>
          <w:rFonts w:cs="Calibri"/>
          <w:bCs/>
          <w:lang w:val="sr-Cyrl-CS"/>
        </w:rPr>
      </w:pPr>
    </w:p>
    <w:p w:rsidR="00AC5C16" w:rsidRPr="00CD4EEE" w:rsidRDefault="00AC5C16" w:rsidP="00E963C5">
      <w:pPr>
        <w:spacing w:after="0" w:line="240" w:lineRule="auto"/>
        <w:contextualSpacing/>
        <w:jc w:val="both"/>
        <w:rPr>
          <w:rFonts w:cs="Calibri"/>
          <w:b/>
          <w:bCs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973"/>
      </w:tblGrid>
      <w:tr w:rsidR="0066238C" w:rsidRPr="00CD4EEE" w:rsidTr="00AC2C4F">
        <w:tc>
          <w:tcPr>
            <w:tcW w:w="1555" w:type="dxa"/>
          </w:tcPr>
          <w:p w:rsidR="0066238C" w:rsidRPr="00CD4EEE" w:rsidRDefault="0066238C" w:rsidP="00CB309B">
            <w:pPr>
              <w:spacing w:line="240" w:lineRule="auto"/>
              <w:contextualSpacing/>
              <w:jc w:val="both"/>
              <w:rPr>
                <w:rFonts w:cs="Calibri"/>
                <w:b/>
                <w:bCs/>
                <w:lang w:val="sr-Cyrl-CS"/>
              </w:rPr>
            </w:pPr>
            <w:r w:rsidRPr="00CD4EEE">
              <w:rPr>
                <w:rFonts w:cs="Calibri"/>
                <w:b/>
                <w:bCs/>
                <w:lang w:val="sr-Latn-RS"/>
              </w:rPr>
              <w:t>12.</w:t>
            </w:r>
            <w:r w:rsidR="00CB309B" w:rsidRPr="00CD4EEE">
              <w:rPr>
                <w:rFonts w:cs="Calibri"/>
                <w:b/>
                <w:bCs/>
                <w:lang w:val="sr-Cyrl-RS"/>
              </w:rPr>
              <w:t>15</w:t>
            </w:r>
            <w:r w:rsidRPr="00CD4EEE">
              <w:rPr>
                <w:rFonts w:cs="Calibri"/>
                <w:b/>
                <w:bCs/>
                <w:lang w:val="sr-Latn-RS"/>
              </w:rPr>
              <w:t xml:space="preserve"> </w:t>
            </w:r>
            <w:r w:rsidRPr="00CD4EEE">
              <w:rPr>
                <w:rFonts w:cs="Calibri"/>
                <w:b/>
                <w:bCs/>
                <w:lang w:val="sr-Cyrl-RS"/>
              </w:rPr>
              <w:t>-</w:t>
            </w:r>
            <w:r w:rsidRPr="00CD4EEE">
              <w:rPr>
                <w:rFonts w:cs="Calibri"/>
                <w:b/>
                <w:bCs/>
                <w:lang w:val="sr-Latn-RS"/>
              </w:rPr>
              <w:t xml:space="preserve"> 12:</w:t>
            </w:r>
            <w:r w:rsidR="00CB309B" w:rsidRPr="00CD4EEE">
              <w:rPr>
                <w:rFonts w:cs="Calibri"/>
                <w:b/>
                <w:bCs/>
                <w:lang w:val="sr-Cyrl-RS"/>
              </w:rPr>
              <w:t>30</w:t>
            </w:r>
            <w:r w:rsidRPr="00CD4EEE">
              <w:rPr>
                <w:rFonts w:cs="Calibri"/>
                <w:b/>
                <w:bCs/>
                <w:lang w:val="sr-Cyrl-RS"/>
              </w:rPr>
              <w:t xml:space="preserve"> </w:t>
            </w:r>
          </w:p>
        </w:tc>
        <w:tc>
          <w:tcPr>
            <w:tcW w:w="8973" w:type="dxa"/>
            <w:vAlign w:val="center"/>
          </w:tcPr>
          <w:p w:rsidR="00344A10" w:rsidRPr="00CD4EEE" w:rsidRDefault="00042C83" w:rsidP="000F05A3">
            <w:pPr>
              <w:spacing w:line="240" w:lineRule="auto"/>
              <w:jc w:val="both"/>
              <w:rPr>
                <w:rFonts w:cs="Calibri"/>
                <w:bCs/>
                <w:lang w:val="sr-Cyrl-CS"/>
              </w:rPr>
            </w:pPr>
            <w:r w:rsidRPr="00CD4EEE">
              <w:rPr>
                <w:rFonts w:cs="Calibri"/>
                <w:bCs/>
                <w:lang w:val="sr-Cyrl-RS"/>
              </w:rPr>
              <w:t>Изјава за медије,</w:t>
            </w:r>
            <w:r w:rsidRPr="00CD4EEE">
              <w:rPr>
                <w:rFonts w:cs="Calibri"/>
                <w:bCs/>
                <w:lang w:val="sr-Cyrl-CS"/>
              </w:rPr>
              <w:t xml:space="preserve"> </w:t>
            </w:r>
            <w:r w:rsidR="0066238C" w:rsidRPr="00CD4EEE">
              <w:rPr>
                <w:rFonts w:cs="Calibri"/>
                <w:bCs/>
                <w:lang w:val="sr-Cyrl-CS"/>
              </w:rPr>
              <w:t>Мира Раденовић Бојић, Чланица Градског већа за имовину и имовинско-правне послове, заштиту животне средине, одрживи развој и енергетску ефикасност</w:t>
            </w:r>
          </w:p>
        </w:tc>
      </w:tr>
      <w:tr w:rsidR="0066238C" w:rsidRPr="00CD4EEE" w:rsidTr="00EA44DD">
        <w:trPr>
          <w:trHeight w:val="427"/>
        </w:trPr>
        <w:tc>
          <w:tcPr>
            <w:tcW w:w="1555" w:type="dxa"/>
          </w:tcPr>
          <w:p w:rsidR="0066238C" w:rsidRPr="00CD4EEE" w:rsidRDefault="0066238C" w:rsidP="00E963C5">
            <w:pPr>
              <w:spacing w:line="240" w:lineRule="auto"/>
              <w:contextualSpacing/>
              <w:jc w:val="both"/>
              <w:rPr>
                <w:rFonts w:cs="Calibri"/>
                <w:b/>
                <w:bCs/>
                <w:lang w:val="sr-Latn-RS"/>
              </w:rPr>
            </w:pPr>
            <w:r w:rsidRPr="00CD4EEE">
              <w:rPr>
                <w:rFonts w:cs="Calibri"/>
                <w:b/>
                <w:lang w:val="sr-Cyrl-CS"/>
              </w:rPr>
              <w:t>13:30 - 14:15</w:t>
            </w:r>
          </w:p>
        </w:tc>
        <w:tc>
          <w:tcPr>
            <w:tcW w:w="8973" w:type="dxa"/>
            <w:vAlign w:val="center"/>
          </w:tcPr>
          <w:p w:rsidR="00344A10" w:rsidRPr="00902546" w:rsidRDefault="004D1957" w:rsidP="000F05A3">
            <w:pPr>
              <w:spacing w:line="240" w:lineRule="auto"/>
              <w:jc w:val="both"/>
              <w:rPr>
                <w:rFonts w:cs="Calibri"/>
                <w:lang w:val="sr-Cyrl-RS"/>
              </w:rPr>
            </w:pPr>
            <w:r w:rsidRPr="00CD4EEE">
              <w:rPr>
                <w:rFonts w:cs="Calibri"/>
                <w:lang w:val="sr-Cyrl-CS"/>
              </w:rPr>
              <w:t>„Енергетски</w:t>
            </w:r>
            <w:r w:rsidR="0066238C" w:rsidRPr="00CD4EEE">
              <w:rPr>
                <w:rFonts w:cs="Calibri"/>
                <w:lang w:val="sr-Cyrl-CS"/>
              </w:rPr>
              <w:t xml:space="preserve"> </w:t>
            </w:r>
            <w:r w:rsidRPr="00CD4EEE">
              <w:rPr>
                <w:rFonts w:cs="Calibri"/>
                <w:lang w:val="sr-Cyrl-CS"/>
              </w:rPr>
              <w:t>скочко“</w:t>
            </w:r>
            <w:r w:rsidR="003F5D45" w:rsidRPr="00CD4EEE">
              <w:rPr>
                <w:rFonts w:cs="Calibri"/>
                <w:lang w:val="sr-Cyrl-CS"/>
              </w:rPr>
              <w:t xml:space="preserve">, едукативна игра </w:t>
            </w:r>
            <w:r w:rsidR="0066238C" w:rsidRPr="00CD4EEE">
              <w:rPr>
                <w:rFonts w:cs="Calibri"/>
                <w:lang w:val="sr-Cyrl-CS"/>
              </w:rPr>
              <w:t xml:space="preserve">за децу ОШ </w:t>
            </w:r>
          </w:p>
        </w:tc>
      </w:tr>
      <w:tr w:rsidR="0066238C" w:rsidRPr="00CD4EEE" w:rsidTr="00EA44DD">
        <w:trPr>
          <w:trHeight w:val="419"/>
        </w:trPr>
        <w:tc>
          <w:tcPr>
            <w:tcW w:w="1555" w:type="dxa"/>
          </w:tcPr>
          <w:p w:rsidR="0066238C" w:rsidRPr="00CD4EEE" w:rsidRDefault="0066238C" w:rsidP="00E963C5">
            <w:pPr>
              <w:spacing w:line="240" w:lineRule="auto"/>
              <w:contextualSpacing/>
              <w:jc w:val="both"/>
              <w:rPr>
                <w:rFonts w:cs="Calibri"/>
                <w:b/>
                <w:bCs/>
                <w:lang w:val="sr-Latn-RS"/>
              </w:rPr>
            </w:pPr>
            <w:r w:rsidRPr="00CD4EEE">
              <w:rPr>
                <w:rFonts w:cs="Calibri"/>
                <w:b/>
                <w:lang w:val="sr-Cyrl-CS"/>
              </w:rPr>
              <w:t>14:30 - 15:15</w:t>
            </w:r>
            <w:r w:rsidRPr="00CD4EEE">
              <w:rPr>
                <w:rFonts w:cs="Calibri"/>
                <w:lang w:val="sr-Cyrl-CS"/>
              </w:rPr>
              <w:t xml:space="preserve">  </w:t>
            </w:r>
          </w:p>
        </w:tc>
        <w:tc>
          <w:tcPr>
            <w:tcW w:w="8973" w:type="dxa"/>
            <w:vAlign w:val="center"/>
          </w:tcPr>
          <w:p w:rsidR="003C0028" w:rsidRPr="00CD4EEE" w:rsidRDefault="004D1957" w:rsidP="000F05A3">
            <w:pPr>
              <w:spacing w:line="240" w:lineRule="auto"/>
              <w:jc w:val="both"/>
              <w:rPr>
                <w:rFonts w:cs="Calibri"/>
                <w:lang w:val="sr-Cyrl-RS"/>
              </w:rPr>
            </w:pPr>
            <w:r w:rsidRPr="00CD4EEE">
              <w:rPr>
                <w:rFonts w:cs="Calibri"/>
                <w:lang w:val="sr-Cyrl-CS"/>
              </w:rPr>
              <w:t>„</w:t>
            </w:r>
            <w:r w:rsidR="0066238C" w:rsidRPr="00CD4EEE">
              <w:rPr>
                <w:rFonts w:cs="Calibri"/>
                <w:lang w:val="sr-Cyrl-CS"/>
              </w:rPr>
              <w:t>Енергетск</w:t>
            </w:r>
            <w:r w:rsidRPr="00CD4EEE">
              <w:rPr>
                <w:rFonts w:cs="Calibri"/>
                <w:lang w:val="sr-Cyrl-CS"/>
              </w:rPr>
              <w:t>и</w:t>
            </w:r>
            <w:r w:rsidR="0066238C" w:rsidRPr="00CD4EEE">
              <w:rPr>
                <w:rFonts w:cs="Calibri"/>
                <w:lang w:val="sr-Cyrl-CS"/>
              </w:rPr>
              <w:t xml:space="preserve"> </w:t>
            </w:r>
            <w:r w:rsidRPr="00CD4EEE">
              <w:rPr>
                <w:rFonts w:cs="Calibri"/>
                <w:lang w:val="sr-Cyrl-CS"/>
              </w:rPr>
              <w:t>скочко“</w:t>
            </w:r>
            <w:r w:rsidR="003F5D45" w:rsidRPr="00CD4EEE">
              <w:rPr>
                <w:rFonts w:cs="Calibri"/>
                <w:lang w:val="sr-Cyrl-CS"/>
              </w:rPr>
              <w:t>, едукативна игра</w:t>
            </w:r>
            <w:r w:rsidR="0066238C" w:rsidRPr="00CD4EEE">
              <w:rPr>
                <w:rFonts w:cs="Calibri"/>
                <w:lang w:val="sr-Cyrl-CS"/>
              </w:rPr>
              <w:t xml:space="preserve"> за децу ОШ </w:t>
            </w:r>
          </w:p>
        </w:tc>
      </w:tr>
      <w:tr w:rsidR="0066238C" w:rsidRPr="00CD4EEE" w:rsidTr="00EA44DD">
        <w:trPr>
          <w:trHeight w:val="393"/>
        </w:trPr>
        <w:tc>
          <w:tcPr>
            <w:tcW w:w="1555" w:type="dxa"/>
          </w:tcPr>
          <w:p w:rsidR="0066238C" w:rsidRPr="00CD4EEE" w:rsidRDefault="00D908D5" w:rsidP="00E963C5">
            <w:pPr>
              <w:spacing w:line="240" w:lineRule="auto"/>
              <w:contextualSpacing/>
              <w:jc w:val="both"/>
              <w:rPr>
                <w:rFonts w:cs="Calibri"/>
                <w:b/>
                <w:bCs/>
                <w:lang w:val="sr-Latn-RS"/>
              </w:rPr>
            </w:pPr>
            <w:r w:rsidRPr="00CD4EEE">
              <w:rPr>
                <w:rFonts w:cs="Calibri"/>
                <w:b/>
                <w:bCs/>
                <w:lang w:val="sr-Cyrl-CS"/>
              </w:rPr>
              <w:t xml:space="preserve">15:30 - </w:t>
            </w:r>
            <w:r w:rsidRPr="00CD4EEE">
              <w:rPr>
                <w:rFonts w:cs="Calibri"/>
                <w:b/>
                <w:bCs/>
                <w:lang w:val="sr-Latn-RS"/>
              </w:rPr>
              <w:t>16:00</w:t>
            </w:r>
          </w:p>
        </w:tc>
        <w:tc>
          <w:tcPr>
            <w:tcW w:w="8973" w:type="dxa"/>
            <w:vAlign w:val="center"/>
          </w:tcPr>
          <w:p w:rsidR="000F05A3" w:rsidRPr="00CD4EEE" w:rsidRDefault="00D908D5" w:rsidP="000F05A3">
            <w:pPr>
              <w:spacing w:line="240" w:lineRule="auto"/>
              <w:jc w:val="both"/>
              <w:rPr>
                <w:rFonts w:cs="Calibri"/>
                <w:bCs/>
                <w:lang w:val="sr-Cyrl-RS"/>
              </w:rPr>
            </w:pPr>
            <w:r w:rsidRPr="00CD4EEE">
              <w:rPr>
                <w:rFonts w:cs="Calibri"/>
                <w:bCs/>
                <w:lang w:val="sr-Cyrl-CS"/>
              </w:rPr>
              <w:t>Извлачење добитника награда</w:t>
            </w:r>
            <w:r w:rsidR="000F05A3" w:rsidRPr="00CD4EEE">
              <w:rPr>
                <w:rFonts w:cs="Calibri"/>
                <w:bCs/>
                <w:lang w:val="sr-Cyrl-RS"/>
              </w:rPr>
              <w:t xml:space="preserve"> </w:t>
            </w:r>
            <w:r w:rsidR="000F05A3">
              <w:rPr>
                <w:rFonts w:cs="Calibri"/>
                <w:bCs/>
                <w:lang w:val="sr-Cyrl-RS"/>
              </w:rPr>
              <w:t>(</w:t>
            </w:r>
            <w:r w:rsidR="007A4867">
              <w:rPr>
                <w:rFonts w:cs="Calibri"/>
                <w:bCs/>
                <w:lang w:val="sr-Cyrl-RS"/>
              </w:rPr>
              <w:t xml:space="preserve">неке од награда: </w:t>
            </w:r>
            <w:r w:rsidR="000F05A3" w:rsidRPr="00CD4EEE">
              <w:rPr>
                <w:rFonts w:cs="Calibri"/>
                <w:bCs/>
                <w:lang w:val="sr-Cyrl-RS"/>
              </w:rPr>
              <w:t xml:space="preserve">уградња комарника на свим прозорима (у вредности до 25.000 динара), </w:t>
            </w:r>
            <w:r w:rsidR="000F05A3" w:rsidRPr="00CD4EEE">
              <w:rPr>
                <w:rFonts w:cs="Calibri"/>
                <w:bCs/>
                <w:lang w:val="sr-Cyrl-CS"/>
              </w:rPr>
              <w:t xml:space="preserve">улазна </w:t>
            </w:r>
            <w:r w:rsidR="000F05A3" w:rsidRPr="00CD4EEE">
              <w:rPr>
                <w:rFonts w:cs="Calibri"/>
                <w:bCs/>
                <w:lang w:val="sr-Cyrl-RS"/>
              </w:rPr>
              <w:t xml:space="preserve">сигурносна </w:t>
            </w:r>
            <w:r w:rsidR="000F05A3" w:rsidRPr="00CD4EEE">
              <w:rPr>
                <w:rFonts w:cs="Calibri"/>
                <w:bCs/>
                <w:lang w:val="sr-Cyrl-CS"/>
              </w:rPr>
              <w:t>врата</w:t>
            </w:r>
            <w:r w:rsidR="000F05A3" w:rsidRPr="00CD4EEE">
              <w:rPr>
                <w:rFonts w:cs="Calibri"/>
                <w:bCs/>
                <w:lang w:val="sr-Latn-RS"/>
              </w:rPr>
              <w:t xml:space="preserve"> </w:t>
            </w:r>
            <w:r w:rsidR="000F05A3" w:rsidRPr="00CD4EEE">
              <w:rPr>
                <w:rFonts w:cs="Calibri"/>
                <w:bCs/>
                <w:lang w:val="sr-Cyrl-RS"/>
              </w:rPr>
              <w:t xml:space="preserve">у складу са понудом фирме (за димензију отвора </w:t>
            </w:r>
            <w:r w:rsidR="000F05A3" w:rsidRPr="00CD4EEE">
              <w:rPr>
                <w:rFonts w:cs="Calibri"/>
                <w:bCs/>
                <w:lang w:val="sr-Cyrl-CS"/>
              </w:rPr>
              <w:t xml:space="preserve">100*207 </w:t>
            </w:r>
            <w:r w:rsidR="000F05A3" w:rsidRPr="00CD4EEE">
              <w:rPr>
                <w:rFonts w:cs="Calibri"/>
                <w:bCs/>
                <w:lang w:val="sr-Latn-RS"/>
              </w:rPr>
              <w:t>cm)</w:t>
            </w:r>
            <w:r w:rsidR="000F05A3" w:rsidRPr="00CD4EEE">
              <w:rPr>
                <w:rFonts w:cs="Calibri"/>
                <w:bCs/>
                <w:lang w:val="sr-Cyrl-RS"/>
              </w:rPr>
              <w:t>, једнокрилна балконска врата са уградњом, ваучер у вредности од 20.000 динара за куповину прозора и врата</w:t>
            </w:r>
            <w:r w:rsidR="00B47FA8">
              <w:rPr>
                <w:rFonts w:cs="Calibri"/>
                <w:bCs/>
                <w:lang w:val="sr-Latn-RS"/>
              </w:rPr>
              <w:t>...</w:t>
            </w:r>
            <w:r w:rsidR="000F05A3">
              <w:rPr>
                <w:rFonts w:cs="Calibri"/>
                <w:bCs/>
                <w:lang w:val="sr-Cyrl-RS"/>
              </w:rPr>
              <w:t>)</w:t>
            </w:r>
          </w:p>
          <w:p w:rsidR="00FC0F0C" w:rsidRPr="00CD4EEE" w:rsidRDefault="00FC0F0C" w:rsidP="00E963C5">
            <w:pPr>
              <w:spacing w:line="240" w:lineRule="auto"/>
              <w:contextualSpacing/>
              <w:jc w:val="both"/>
              <w:rPr>
                <w:rFonts w:cs="Calibri"/>
                <w:bCs/>
                <w:lang w:val="sr-Cyrl-CS"/>
              </w:rPr>
            </w:pPr>
          </w:p>
        </w:tc>
      </w:tr>
    </w:tbl>
    <w:p w:rsidR="00FC0F0C" w:rsidRPr="00CD4EEE" w:rsidRDefault="00FC0F0C" w:rsidP="00FC0F0C">
      <w:pPr>
        <w:spacing w:after="0" w:line="240" w:lineRule="auto"/>
        <w:contextualSpacing/>
        <w:jc w:val="both"/>
        <w:rPr>
          <w:rFonts w:cs="Calibri"/>
          <w:b/>
          <w:bCs/>
          <w:lang w:val="sr-Cyrl-RS"/>
        </w:rPr>
      </w:pPr>
      <w:r w:rsidRPr="00225D28">
        <w:rPr>
          <w:rFonts w:cs="Calibri"/>
          <w:b/>
          <w:bCs/>
          <w:lang w:val="sr-Cyrl-RS"/>
        </w:rPr>
        <w:t xml:space="preserve">Фирме </w:t>
      </w:r>
      <w:r w:rsidR="002C2AF4" w:rsidRPr="00225D28">
        <w:rPr>
          <w:rFonts w:cs="Calibri"/>
          <w:b/>
          <w:bCs/>
          <w:lang w:val="sr-Cyrl-RS"/>
        </w:rPr>
        <w:t xml:space="preserve">учесници </w:t>
      </w:r>
      <w:r w:rsidR="006B2B14" w:rsidRPr="00225D28">
        <w:rPr>
          <w:rFonts w:cs="Calibri"/>
          <w:b/>
          <w:bCs/>
          <w:lang w:val="sr-Cyrl-RS"/>
        </w:rPr>
        <w:t>на догађају</w:t>
      </w:r>
      <w:r w:rsidRPr="00225D28">
        <w:rPr>
          <w:rFonts w:cs="Calibri"/>
          <w:b/>
          <w:bCs/>
          <w:lang w:val="sr-Cyrl-RS"/>
        </w:rPr>
        <w:t>:</w:t>
      </w:r>
      <w:r w:rsidRPr="00CD4EEE">
        <w:rPr>
          <w:rFonts w:cs="Calibri"/>
          <w:b/>
          <w:bCs/>
          <w:lang w:val="sr-Cyrl-RS"/>
        </w:rPr>
        <w:t xml:space="preserve"> </w:t>
      </w:r>
    </w:p>
    <w:p w:rsidR="00FC0F0C" w:rsidRPr="00CD4EEE" w:rsidRDefault="00884882" w:rsidP="0090254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bCs/>
          <w:lang w:val="sr-Cyrl-RS"/>
        </w:rPr>
      </w:pPr>
      <w:r>
        <w:rPr>
          <w:rFonts w:cs="Calibri"/>
          <w:bCs/>
          <w:lang w:val="sr-Cyrl-RS"/>
        </w:rPr>
        <w:t>ПОРТА ПВЦ ДОО НОВИ САД</w:t>
      </w:r>
    </w:p>
    <w:p w:rsidR="00FC0F0C" w:rsidRPr="00CD4EEE" w:rsidRDefault="00FC0F0C" w:rsidP="0090254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bCs/>
          <w:lang w:val="sr-Cyrl-RS"/>
        </w:rPr>
      </w:pPr>
      <w:r w:rsidRPr="00CD4EEE">
        <w:rPr>
          <w:rFonts w:cs="Calibri"/>
          <w:bCs/>
          <w:lang w:val="sr-Cyrl-RS"/>
        </w:rPr>
        <w:t>VOLTA TRGOVINA PRIVREDNO DRUŠTVO SA OGRANIČENOM ODGOVORNOŠĆU ZA TRGOVINU I USLUGE, NOVI SAD</w:t>
      </w:r>
    </w:p>
    <w:p w:rsidR="00FC0F0C" w:rsidRPr="00CD4EEE" w:rsidRDefault="00FC0F0C" w:rsidP="0090254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bCs/>
          <w:lang w:val="sr-Cyrl-RS"/>
        </w:rPr>
      </w:pPr>
      <w:r w:rsidRPr="00CD4EEE">
        <w:rPr>
          <w:rFonts w:cs="Calibri"/>
          <w:bCs/>
          <w:lang w:val="sr-Cyrl-RS"/>
        </w:rPr>
        <w:t>ŽELJKO SUMZER PR RADNJA ZA TERMOINSTALACIJE AS-INSTALACIJE PLUS PETROVARADIN</w:t>
      </w:r>
    </w:p>
    <w:p w:rsidR="00FC0F0C" w:rsidRPr="00CD4EEE" w:rsidRDefault="00FC0F0C" w:rsidP="0090254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bCs/>
          <w:lang w:val="sr-Cyrl-RS"/>
        </w:rPr>
      </w:pPr>
      <w:r w:rsidRPr="00CD4EEE">
        <w:rPr>
          <w:rFonts w:cs="Calibri"/>
          <w:bCs/>
          <w:lang w:val="sr-Cyrl-RS"/>
        </w:rPr>
        <w:t>VVVM TIM D.O.O. NOVI SAD</w:t>
      </w:r>
    </w:p>
    <w:p w:rsidR="00FC0F0C" w:rsidRPr="00CD4EEE" w:rsidRDefault="00FC0F0C" w:rsidP="0090254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bCs/>
          <w:lang w:val="sr-Cyrl-RS"/>
        </w:rPr>
      </w:pPr>
      <w:r w:rsidRPr="00CD4EEE">
        <w:rPr>
          <w:rFonts w:cs="Calibri"/>
          <w:bCs/>
          <w:lang w:val="sr-Cyrl-RS"/>
        </w:rPr>
        <w:t>BRAĆA DRINIĆ DOO ZA PROIZVODNJU, TRGOVINU I USLUGE NOVI SAD</w:t>
      </w:r>
    </w:p>
    <w:p w:rsidR="00FC0F0C" w:rsidRPr="00CD4EEE" w:rsidRDefault="00FC0F0C" w:rsidP="0090254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bCs/>
          <w:lang w:val="sr-Cyrl-RS"/>
        </w:rPr>
      </w:pPr>
      <w:r w:rsidRPr="00CD4EEE">
        <w:rPr>
          <w:rFonts w:cs="Calibri"/>
          <w:bCs/>
          <w:lang w:val="sr-Cyrl-RS"/>
        </w:rPr>
        <w:t>SAŠA ZEČEVIĆ PR PROIZVODNJA GRAĐEVINSKE STOLARIJE GRESIK PLAST ŠAJKAŠ</w:t>
      </w:r>
    </w:p>
    <w:p w:rsidR="00FC0F0C" w:rsidRPr="00CD4EEE" w:rsidRDefault="00FC0F0C" w:rsidP="0090254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bCs/>
          <w:lang w:val="sr-Cyrl-RS"/>
        </w:rPr>
      </w:pPr>
      <w:r w:rsidRPr="00CD4EEE">
        <w:rPr>
          <w:rFonts w:cs="Calibri"/>
          <w:bCs/>
          <w:lang w:val="sr-Cyrl-RS"/>
        </w:rPr>
        <w:t>MILAN MAJKIĆ PR PROIZVODNJA PREDMETA OD PLASTIKE ZA GRAĐEVINARSTVO BETAPLAST ŠAJKAŠ</w:t>
      </w:r>
    </w:p>
    <w:p w:rsidR="00FC0F0C" w:rsidRPr="00CD4EEE" w:rsidRDefault="00FC0F0C" w:rsidP="0090254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bCs/>
          <w:lang w:val="sr-Cyrl-RS"/>
        </w:rPr>
      </w:pPr>
      <w:r w:rsidRPr="00CD4EEE">
        <w:rPr>
          <w:rFonts w:cs="Calibri"/>
          <w:bCs/>
          <w:lang w:val="sr-Cyrl-RS"/>
        </w:rPr>
        <w:t>ДРАГДАР-ПВЦ ДОО СРЕМСКИ КАРЛОВЦИ</w:t>
      </w:r>
    </w:p>
    <w:p w:rsidR="00FC0F0C" w:rsidRPr="00CD4EEE" w:rsidRDefault="00FC0F0C" w:rsidP="0090254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bCs/>
          <w:lang w:val="sr-Cyrl-RS"/>
        </w:rPr>
      </w:pPr>
      <w:r w:rsidRPr="00CD4EEE">
        <w:rPr>
          <w:rFonts w:cs="Calibri"/>
          <w:bCs/>
          <w:lang w:val="sr-Cyrl-RS"/>
        </w:rPr>
        <w:t>DRUŠTVO ZA PROIZVODNJU, TRGOVINU I USLUGE I &amp; B CAPITAL DOO VOJKA</w:t>
      </w:r>
    </w:p>
    <w:p w:rsidR="00FC0F0C" w:rsidRPr="00CD4EEE" w:rsidRDefault="00FC0F0C" w:rsidP="0090254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bCs/>
          <w:lang w:val="sr-Cyrl-RS"/>
        </w:rPr>
      </w:pPr>
      <w:r w:rsidRPr="00CD4EEE">
        <w:rPr>
          <w:rFonts w:cs="Calibri"/>
          <w:bCs/>
          <w:lang w:val="sr-Cyrl-RS"/>
        </w:rPr>
        <w:t>DOO DRINA-COOP ZA GRADJEVINARSTVO I TRGOVINU VETERNIK</w:t>
      </w:r>
    </w:p>
    <w:p w:rsidR="00FC0F0C" w:rsidRPr="00CD4EEE" w:rsidRDefault="00FC0F0C" w:rsidP="0090254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bCs/>
          <w:lang w:val="sr-Cyrl-RS"/>
        </w:rPr>
      </w:pPr>
      <w:r w:rsidRPr="00CD4EEE">
        <w:rPr>
          <w:rFonts w:cs="Calibri"/>
          <w:bCs/>
          <w:lang w:val="sr-Cyrl-RS"/>
        </w:rPr>
        <w:t>NEBOJŠA MITIĆ PR SZTR MITEKS-MONT NOVI SAD</w:t>
      </w:r>
    </w:p>
    <w:p w:rsidR="00FC0F0C" w:rsidRPr="00CD4EEE" w:rsidRDefault="00FC0F0C" w:rsidP="0090254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bCs/>
          <w:lang w:val="sr-Cyrl-RS"/>
        </w:rPr>
      </w:pPr>
      <w:r w:rsidRPr="00CD4EEE">
        <w:rPr>
          <w:rFonts w:cs="Calibri"/>
          <w:bCs/>
          <w:lang w:val="sr-Cyrl-RS"/>
        </w:rPr>
        <w:t>GREEN ENERGY SAVE GROUP DOO ZA TRGOVINU I USLUGE NOVI SAD</w:t>
      </w:r>
    </w:p>
    <w:p w:rsidR="00FC0F0C" w:rsidRPr="00CD4EEE" w:rsidRDefault="00FC0F0C" w:rsidP="0090254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bCs/>
          <w:lang w:val="sr-Cyrl-RS"/>
        </w:rPr>
      </w:pPr>
      <w:r w:rsidRPr="00CD4EEE">
        <w:rPr>
          <w:rFonts w:cs="Calibri"/>
          <w:bCs/>
          <w:lang w:val="sr-Cyrl-RS"/>
        </w:rPr>
        <w:t>MEGAPLAST DOO NOVI SAD</w:t>
      </w:r>
    </w:p>
    <w:p w:rsidR="00FC0F0C" w:rsidRPr="00CD4EEE" w:rsidRDefault="00FC0F0C" w:rsidP="0090254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bCs/>
          <w:lang w:val="sr-Cyrl-RS"/>
        </w:rPr>
      </w:pPr>
      <w:r w:rsidRPr="00CD4EEE">
        <w:rPr>
          <w:rFonts w:cs="Calibri"/>
          <w:bCs/>
          <w:lang w:val="sr-Cyrl-RS"/>
        </w:rPr>
        <w:t>PETROSOLAR PROJEKT DOO NOVI SAD</w:t>
      </w:r>
    </w:p>
    <w:p w:rsidR="00FC0F0C" w:rsidRDefault="00FC0F0C" w:rsidP="0090254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bCs/>
          <w:lang w:val="sr-Cyrl-RS"/>
        </w:rPr>
      </w:pPr>
      <w:r w:rsidRPr="00CD4EEE">
        <w:rPr>
          <w:rFonts w:cs="Calibri"/>
          <w:bCs/>
          <w:lang w:val="sr-Cyrl-RS"/>
        </w:rPr>
        <w:t>ENERGY NET SOLUTION DOO NOVI SAD</w:t>
      </w:r>
    </w:p>
    <w:p w:rsidR="00902546" w:rsidRPr="00902546" w:rsidRDefault="00902546" w:rsidP="0090254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bCs/>
          <w:lang w:val="sr-Cyrl-RS"/>
        </w:rPr>
      </w:pPr>
      <w:r w:rsidRPr="00902546">
        <w:rPr>
          <w:rFonts w:cs="Calibri"/>
          <w:bCs/>
        </w:rPr>
        <w:t>PREDUZEĆE ZA TRGOVINU I USLUGE LINK LINE DOO NOVI SAD</w:t>
      </w:r>
    </w:p>
    <w:p w:rsidR="00FC0F0C" w:rsidRPr="00CD4EEE" w:rsidRDefault="00FC0F0C" w:rsidP="0090254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bCs/>
          <w:lang w:val="sr-Cyrl-RS"/>
        </w:rPr>
      </w:pPr>
      <w:r w:rsidRPr="00CD4EEE">
        <w:rPr>
          <w:rFonts w:cs="Calibri"/>
          <w:bCs/>
          <w:lang w:val="sr-Cyrl-RS"/>
        </w:rPr>
        <w:t>NSV DOO NOVI SAD</w:t>
      </w:r>
    </w:p>
    <w:p w:rsidR="00FC0F0C" w:rsidRPr="00CD4EEE" w:rsidRDefault="00FC0F0C" w:rsidP="0090254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bCs/>
          <w:lang w:val="sr-Cyrl-CS"/>
        </w:rPr>
      </w:pPr>
      <w:r w:rsidRPr="00CD4EEE">
        <w:rPr>
          <w:rFonts w:cs="Calibri"/>
          <w:bCs/>
          <w:lang w:val="sr-Cyrl-RS"/>
        </w:rPr>
        <w:t>SAAG GROUP DOO</w:t>
      </w:r>
      <w:r w:rsidRPr="00CD4EEE">
        <w:rPr>
          <w:rFonts w:cs="Calibri"/>
          <w:bCs/>
          <w:lang w:val="sr-Cyrl-CS"/>
        </w:rPr>
        <w:t>.</w:t>
      </w:r>
      <w:r w:rsidR="008950A1" w:rsidRPr="00CD4EEE">
        <w:rPr>
          <w:rFonts w:cs="Calibri"/>
          <w:bCs/>
          <w:lang w:val="sr-Cyrl-CS"/>
        </w:rPr>
        <w:t xml:space="preserve"> </w:t>
      </w:r>
    </w:p>
    <w:p w:rsidR="00FC0F0C" w:rsidRPr="00CD4EEE" w:rsidRDefault="00341415" w:rsidP="0090254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bCs/>
          <w:lang w:val="sr-Cyrl-CS"/>
        </w:rPr>
      </w:pPr>
      <w:r w:rsidRPr="00CD4EEE">
        <w:rPr>
          <w:rFonts w:cs="Calibri"/>
          <w:bCs/>
          <w:lang w:val="sr-Latn-RS"/>
        </w:rPr>
        <w:t>STOJANOV AUTO D.O.O.</w:t>
      </w:r>
    </w:p>
    <w:p w:rsidR="00FC0F0C" w:rsidRPr="00E13A70" w:rsidRDefault="000B28BB" w:rsidP="0090254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bCs/>
          <w:lang w:val="sr-Cyrl-CS"/>
        </w:rPr>
      </w:pPr>
      <w:r w:rsidRPr="00CD4EEE">
        <w:rPr>
          <w:rFonts w:cs="Calibri"/>
          <w:bCs/>
        </w:rPr>
        <w:t>BEL CAR DOO</w:t>
      </w:r>
    </w:p>
    <w:p w:rsidR="00E13A70" w:rsidRPr="00E13A70" w:rsidRDefault="00E13A70" w:rsidP="00E13A70">
      <w:pPr>
        <w:spacing w:after="0" w:line="240" w:lineRule="auto"/>
        <w:jc w:val="both"/>
        <w:rPr>
          <w:rFonts w:cs="Calibri"/>
          <w:bCs/>
          <w:lang w:val="sr-Cyrl-CS"/>
        </w:rPr>
      </w:pPr>
    </w:p>
    <w:p w:rsidR="009A5272" w:rsidRPr="00847BAA" w:rsidRDefault="009A5272" w:rsidP="009A5272">
      <w:pPr>
        <w:pStyle w:val="ListParagraph"/>
        <w:spacing w:after="0" w:line="240" w:lineRule="auto"/>
        <w:jc w:val="both"/>
        <w:rPr>
          <w:rFonts w:cs="Calibri"/>
          <w:bCs/>
          <w:sz w:val="28"/>
          <w:szCs w:val="28"/>
          <w:lang w:val="sr-Cyrl-CS"/>
        </w:rPr>
      </w:pPr>
    </w:p>
    <w:p w:rsidR="000D3C9A" w:rsidRPr="00847BAA" w:rsidRDefault="000D3C9A" w:rsidP="000D3C9A">
      <w:pPr>
        <w:spacing w:after="0" w:line="240" w:lineRule="auto"/>
        <w:contextualSpacing/>
        <w:jc w:val="both"/>
        <w:rPr>
          <w:rFonts w:cs="Calibri"/>
          <w:bCs/>
          <w:color w:val="0070C0"/>
          <w:sz w:val="28"/>
          <w:szCs w:val="28"/>
          <w:lang w:val="sr-Cyrl-RS"/>
        </w:rPr>
      </w:pPr>
      <w:r w:rsidRPr="00847BAA">
        <w:rPr>
          <w:rFonts w:cs="Calibri"/>
          <w:b/>
          <w:bCs/>
          <w:color w:val="0070C0"/>
          <w:sz w:val="28"/>
          <w:szCs w:val="28"/>
          <w:lang w:val="sr-Cyrl-CS"/>
        </w:rPr>
        <w:t xml:space="preserve">Тема: </w:t>
      </w:r>
      <w:r w:rsidR="00CD4EEE" w:rsidRPr="00847BAA">
        <w:rPr>
          <w:rFonts w:cs="Calibri"/>
          <w:bCs/>
          <w:color w:val="0070C0"/>
          <w:sz w:val="28"/>
          <w:szCs w:val="28"/>
          <w:lang w:val="sr-Cyrl-RS"/>
        </w:rPr>
        <w:t>ЗАШТИТА ВАЗДУХА - БИЦИКЛИ</w:t>
      </w:r>
    </w:p>
    <w:p w:rsidR="000D3C9A" w:rsidRPr="00847BAA" w:rsidRDefault="000D3C9A" w:rsidP="000D3C9A">
      <w:pPr>
        <w:spacing w:after="0" w:line="240" w:lineRule="auto"/>
        <w:contextualSpacing/>
        <w:jc w:val="both"/>
        <w:rPr>
          <w:rFonts w:cs="Calibri"/>
          <w:bCs/>
          <w:color w:val="0070C0"/>
          <w:sz w:val="28"/>
          <w:szCs w:val="28"/>
          <w:lang w:val="sr-Cyrl-CS"/>
        </w:rPr>
      </w:pPr>
      <w:r w:rsidRPr="00847BAA">
        <w:rPr>
          <w:rFonts w:cs="Calibri"/>
          <w:b/>
          <w:bCs/>
          <w:color w:val="0070C0"/>
          <w:sz w:val="28"/>
          <w:szCs w:val="28"/>
          <w:lang w:val="sr-Cyrl-CS"/>
        </w:rPr>
        <w:t>Време:</w:t>
      </w:r>
      <w:r w:rsidRPr="00847BAA">
        <w:rPr>
          <w:rFonts w:cs="Calibri"/>
          <w:bCs/>
          <w:color w:val="0070C0"/>
          <w:sz w:val="28"/>
          <w:szCs w:val="28"/>
          <w:lang w:val="sr-Cyrl-CS"/>
        </w:rPr>
        <w:t xml:space="preserve"> Од 1</w:t>
      </w:r>
      <w:r w:rsidRPr="00847BAA">
        <w:rPr>
          <w:rFonts w:cs="Calibri"/>
          <w:bCs/>
          <w:color w:val="0070C0"/>
          <w:sz w:val="28"/>
          <w:szCs w:val="28"/>
          <w:lang w:val="sr-Latn-RS"/>
        </w:rPr>
        <w:t>3</w:t>
      </w:r>
      <w:r w:rsidRPr="00847BAA">
        <w:rPr>
          <w:rFonts w:cs="Calibri"/>
          <w:bCs/>
          <w:color w:val="0070C0"/>
          <w:sz w:val="28"/>
          <w:szCs w:val="28"/>
          <w:lang w:val="sr-Cyrl-CS"/>
        </w:rPr>
        <w:t>-1</w:t>
      </w:r>
      <w:r w:rsidRPr="00847BAA">
        <w:rPr>
          <w:rFonts w:cs="Calibri"/>
          <w:bCs/>
          <w:color w:val="0070C0"/>
          <w:sz w:val="28"/>
          <w:szCs w:val="28"/>
          <w:lang w:val="sr-Latn-RS"/>
        </w:rPr>
        <w:t>7</w:t>
      </w:r>
      <w:r w:rsidRPr="00847BAA">
        <w:rPr>
          <w:rFonts w:cs="Calibri"/>
          <w:bCs/>
          <w:color w:val="0070C0"/>
          <w:sz w:val="28"/>
          <w:szCs w:val="28"/>
          <w:lang w:val="sr-Cyrl-CS"/>
        </w:rPr>
        <w:t xml:space="preserve"> часова</w:t>
      </w:r>
    </w:p>
    <w:p w:rsidR="000D3C9A" w:rsidRPr="00847BAA" w:rsidRDefault="000D3C9A" w:rsidP="000D3C9A">
      <w:pPr>
        <w:spacing w:after="0" w:line="240" w:lineRule="auto"/>
        <w:contextualSpacing/>
        <w:jc w:val="both"/>
        <w:rPr>
          <w:rFonts w:cs="Calibri"/>
          <w:bCs/>
          <w:color w:val="0070C0"/>
          <w:sz w:val="28"/>
          <w:szCs w:val="28"/>
          <w:lang w:val="sr-Cyrl-RS"/>
        </w:rPr>
      </w:pPr>
      <w:r w:rsidRPr="00847BAA">
        <w:rPr>
          <w:rFonts w:cs="Calibri"/>
          <w:b/>
          <w:bCs/>
          <w:color w:val="0070C0"/>
          <w:sz w:val="28"/>
          <w:szCs w:val="28"/>
          <w:lang w:val="sr-Cyrl-CS"/>
        </w:rPr>
        <w:t>Локација</w:t>
      </w:r>
      <w:r w:rsidRPr="00847BAA">
        <w:rPr>
          <w:rFonts w:cs="Calibri"/>
          <w:bCs/>
          <w:color w:val="0070C0"/>
          <w:sz w:val="28"/>
          <w:szCs w:val="28"/>
          <w:lang w:val="sr-Cyrl-CS"/>
        </w:rPr>
        <w:t>: Плато испред тржног центра Променада</w:t>
      </w:r>
      <w:r w:rsidRPr="00847BAA">
        <w:rPr>
          <w:rFonts w:cs="Calibri"/>
          <w:bCs/>
          <w:color w:val="0070C0"/>
          <w:sz w:val="28"/>
          <w:szCs w:val="28"/>
          <w:lang w:val="sr-Latn-RS"/>
        </w:rPr>
        <w:t xml:space="preserve">, </w:t>
      </w:r>
      <w:r w:rsidRPr="00847BAA">
        <w:rPr>
          <w:rFonts w:cs="Calibri"/>
          <w:bCs/>
          <w:color w:val="0070C0"/>
          <w:sz w:val="28"/>
          <w:szCs w:val="28"/>
          <w:lang w:val="sr-Cyrl-RS"/>
        </w:rPr>
        <w:t>Нови Сад</w:t>
      </w:r>
    </w:p>
    <w:p w:rsidR="000D3C9A" w:rsidRPr="000F05A3" w:rsidRDefault="000D3C9A" w:rsidP="000D3C9A">
      <w:pPr>
        <w:spacing w:after="0" w:line="240" w:lineRule="auto"/>
        <w:contextualSpacing/>
        <w:jc w:val="center"/>
        <w:rPr>
          <w:rFonts w:cs="Calibri"/>
          <w:b/>
          <w:bCs/>
          <w:i/>
          <w:color w:val="0070C0"/>
          <w:lang w:val="sr-Cyrl-CS"/>
        </w:rPr>
      </w:pPr>
    </w:p>
    <w:p w:rsidR="00793F28" w:rsidRPr="00CD4EEE" w:rsidRDefault="00793F28" w:rsidP="00793F28">
      <w:pPr>
        <w:spacing w:after="0" w:line="240" w:lineRule="auto"/>
        <w:jc w:val="both"/>
        <w:rPr>
          <w:rFonts w:cs="Calibri"/>
          <w:bCs/>
          <w:lang w:val="sr-Cyrl-CS"/>
        </w:rPr>
      </w:pPr>
      <w:r w:rsidRPr="00CD4EEE">
        <w:rPr>
          <w:rFonts w:cs="Calibri"/>
          <w:bCs/>
          <w:lang w:val="sr-Cyrl-CS"/>
        </w:rPr>
        <w:t xml:space="preserve">Учесници на догађају: </w:t>
      </w:r>
    </w:p>
    <w:p w:rsidR="00793F28" w:rsidRPr="00CD4EEE" w:rsidRDefault="00793F28" w:rsidP="00793F28">
      <w:pPr>
        <w:numPr>
          <w:ilvl w:val="0"/>
          <w:numId w:val="6"/>
        </w:numPr>
        <w:spacing w:after="0" w:line="240" w:lineRule="auto"/>
        <w:jc w:val="both"/>
        <w:rPr>
          <w:rFonts w:cs="Calibri"/>
          <w:bCs/>
          <w:lang w:val="sr-Cyrl-CS"/>
        </w:rPr>
      </w:pPr>
      <w:r w:rsidRPr="00CD4EEE">
        <w:rPr>
          <w:rFonts w:cs="Calibri"/>
          <w:bCs/>
          <w:lang w:val="sr-Cyrl-CS"/>
        </w:rPr>
        <w:t>Градска управа за заштиту животне средине</w:t>
      </w:r>
    </w:p>
    <w:p w:rsidR="00793F28" w:rsidRPr="00CD4EEE" w:rsidRDefault="00793F28" w:rsidP="00793F28">
      <w:pPr>
        <w:numPr>
          <w:ilvl w:val="0"/>
          <w:numId w:val="6"/>
        </w:numPr>
        <w:spacing w:after="0" w:line="240" w:lineRule="auto"/>
        <w:jc w:val="both"/>
        <w:rPr>
          <w:rFonts w:cs="Calibri"/>
          <w:bCs/>
          <w:lang w:val="sr-Cyrl-CS"/>
        </w:rPr>
      </w:pPr>
      <w:r w:rsidRPr="00CD4EEE">
        <w:rPr>
          <w:rFonts w:cs="Calibri"/>
          <w:bCs/>
          <w:lang w:val="sr-Cyrl-RS"/>
        </w:rPr>
        <w:t>Новосадска бициклистичка иницијатива</w:t>
      </w:r>
    </w:p>
    <w:p w:rsidR="00793F28" w:rsidRPr="00CD4EEE" w:rsidRDefault="00793F28" w:rsidP="00793F28">
      <w:pPr>
        <w:numPr>
          <w:ilvl w:val="0"/>
          <w:numId w:val="6"/>
        </w:numPr>
        <w:spacing w:after="0" w:line="240" w:lineRule="auto"/>
        <w:jc w:val="both"/>
        <w:rPr>
          <w:rFonts w:cs="Calibri"/>
          <w:bCs/>
          <w:lang w:val="sr-Cyrl-CS"/>
        </w:rPr>
      </w:pPr>
      <w:r w:rsidRPr="00CD4EEE">
        <w:rPr>
          <w:rFonts w:cs="Calibri"/>
          <w:bCs/>
          <w:lang w:val="sr-Cyrl-RS"/>
        </w:rPr>
        <w:t>Удружење "Tour de Fruška"</w:t>
      </w:r>
    </w:p>
    <w:p w:rsidR="00793F28" w:rsidRPr="00CD4EEE" w:rsidRDefault="00793F28" w:rsidP="00793F28">
      <w:pPr>
        <w:numPr>
          <w:ilvl w:val="0"/>
          <w:numId w:val="6"/>
        </w:numPr>
        <w:spacing w:after="0" w:line="240" w:lineRule="auto"/>
        <w:jc w:val="both"/>
        <w:rPr>
          <w:rFonts w:cs="Calibri"/>
          <w:bCs/>
          <w:lang w:val="sr-Cyrl-CS"/>
        </w:rPr>
      </w:pPr>
      <w:r w:rsidRPr="00CD4EEE">
        <w:rPr>
          <w:rFonts w:cs="Calibri"/>
          <w:bCs/>
          <w:lang w:val="sr-Cyrl-RS"/>
        </w:rPr>
        <w:t>радна група Зелена столица</w:t>
      </w:r>
    </w:p>
    <w:p w:rsidR="00793F28" w:rsidRPr="00CD4EEE" w:rsidRDefault="00793F28" w:rsidP="00793F28">
      <w:pPr>
        <w:numPr>
          <w:ilvl w:val="0"/>
          <w:numId w:val="6"/>
        </w:numPr>
        <w:spacing w:after="0" w:line="240" w:lineRule="auto"/>
        <w:jc w:val="both"/>
        <w:rPr>
          <w:rFonts w:cs="Calibri"/>
          <w:bCs/>
          <w:lang w:val="sr-Cyrl-CS"/>
        </w:rPr>
      </w:pPr>
      <w:r w:rsidRPr="00CD4EEE">
        <w:rPr>
          <w:rFonts w:cs="Calibri"/>
          <w:bCs/>
          <w:lang w:val="sr-Cyrl-RS"/>
        </w:rPr>
        <w:t>Градска управа за саобраћај</w:t>
      </w:r>
    </w:p>
    <w:p w:rsidR="00793F28" w:rsidRPr="00CD4EEE" w:rsidRDefault="00793F28" w:rsidP="00793F28">
      <w:pPr>
        <w:numPr>
          <w:ilvl w:val="0"/>
          <w:numId w:val="6"/>
        </w:numPr>
        <w:spacing w:after="0" w:line="240" w:lineRule="auto"/>
        <w:jc w:val="both"/>
        <w:rPr>
          <w:rFonts w:cs="Calibri"/>
          <w:bCs/>
          <w:lang w:val="sr-Cyrl-CS"/>
        </w:rPr>
      </w:pPr>
      <w:r w:rsidRPr="00CD4EEE">
        <w:rPr>
          <w:rFonts w:cs="Calibri"/>
          <w:bCs/>
          <w:lang w:val="sr-Cyrl-RS"/>
        </w:rPr>
        <w:t>Агенција за безбедност саобраћаја</w:t>
      </w:r>
    </w:p>
    <w:p w:rsidR="00793F28" w:rsidRPr="00CD4EEE" w:rsidRDefault="00793F28" w:rsidP="00793F28">
      <w:pPr>
        <w:numPr>
          <w:ilvl w:val="0"/>
          <w:numId w:val="6"/>
        </w:numPr>
        <w:spacing w:after="0" w:line="240" w:lineRule="auto"/>
        <w:jc w:val="both"/>
        <w:rPr>
          <w:rFonts w:cs="Calibri"/>
          <w:bCs/>
          <w:lang w:val="sr-Cyrl-CS"/>
        </w:rPr>
      </w:pPr>
      <w:r w:rsidRPr="00CD4EEE">
        <w:rPr>
          <w:rFonts w:cs="Calibri"/>
          <w:bCs/>
          <w:lang w:val="sr-Cyrl-RS"/>
        </w:rPr>
        <w:t xml:space="preserve"> Олимпијски комитет Србије</w:t>
      </w:r>
    </w:p>
    <w:p w:rsidR="00793F28" w:rsidRPr="00CD4EEE" w:rsidRDefault="00793F28" w:rsidP="00793F28">
      <w:pPr>
        <w:numPr>
          <w:ilvl w:val="0"/>
          <w:numId w:val="6"/>
        </w:numPr>
        <w:spacing w:after="0" w:line="240" w:lineRule="auto"/>
        <w:jc w:val="both"/>
        <w:rPr>
          <w:rFonts w:cs="Calibri"/>
          <w:bCs/>
          <w:lang w:val="sr-Cyrl-CS"/>
        </w:rPr>
      </w:pPr>
      <w:r w:rsidRPr="00CD4EEE">
        <w:rPr>
          <w:rFonts w:cs="Calibri"/>
          <w:bCs/>
          <w:lang w:val="sr-Cyrl-RS"/>
        </w:rPr>
        <w:t>ДДОР Осигурање</w:t>
      </w:r>
    </w:p>
    <w:p w:rsidR="000E552E" w:rsidRPr="00CD4EEE" w:rsidRDefault="00793F28" w:rsidP="00793F28">
      <w:pPr>
        <w:numPr>
          <w:ilvl w:val="0"/>
          <w:numId w:val="6"/>
        </w:numPr>
        <w:spacing w:after="0" w:line="240" w:lineRule="auto"/>
        <w:jc w:val="both"/>
        <w:rPr>
          <w:rFonts w:cs="Calibri"/>
          <w:bCs/>
          <w:lang w:val="sr-Cyrl-CS"/>
        </w:rPr>
      </w:pPr>
      <w:r w:rsidRPr="00CD4EEE">
        <w:rPr>
          <w:rFonts w:cs="Calibri"/>
          <w:bCs/>
          <w:lang w:val="sr-Cyrl-RS"/>
        </w:rPr>
        <w:t>Eko Serbia</w:t>
      </w:r>
    </w:p>
    <w:p w:rsidR="00793F28" w:rsidRPr="00CD4EEE" w:rsidRDefault="00793F28" w:rsidP="00793F28">
      <w:pPr>
        <w:spacing w:after="0" w:line="240" w:lineRule="auto"/>
        <w:jc w:val="both"/>
        <w:rPr>
          <w:rFonts w:cs="Calibri"/>
          <w:bCs/>
          <w:lang w:val="sr-Cyrl-RS"/>
        </w:rPr>
      </w:pPr>
    </w:p>
    <w:p w:rsidR="00793F28" w:rsidRPr="00CD4EEE" w:rsidRDefault="00793F28" w:rsidP="00793F28">
      <w:pPr>
        <w:spacing w:after="0" w:line="240" w:lineRule="auto"/>
        <w:jc w:val="both"/>
        <w:rPr>
          <w:rFonts w:cs="Calibri"/>
          <w:bCs/>
          <w:lang w:val="sr-Cyrl-CS"/>
        </w:rPr>
      </w:pPr>
      <w:r w:rsidRPr="00CD4EEE">
        <w:rPr>
          <w:rFonts w:cs="Calibri"/>
          <w:b/>
          <w:bCs/>
          <w:lang w:val="sr-Cyrl-CS"/>
        </w:rPr>
        <w:t>13.00</w:t>
      </w:r>
      <w:r w:rsidRPr="00CD4EEE">
        <w:rPr>
          <w:rFonts w:cs="Calibri"/>
          <w:bCs/>
          <w:lang w:val="sr-Cyrl-CS"/>
        </w:rPr>
        <w:t xml:space="preserve">               </w:t>
      </w:r>
      <w:r w:rsidRPr="00CD4EEE">
        <w:rPr>
          <w:rFonts w:cs="Calibri"/>
          <w:bCs/>
          <w:lang w:val="sr-Cyrl-CS"/>
        </w:rPr>
        <w:tab/>
        <w:t xml:space="preserve"> </w:t>
      </w:r>
      <w:r w:rsidR="00FB7B14">
        <w:rPr>
          <w:rFonts w:cs="Calibri"/>
          <w:bCs/>
          <w:lang w:val="sr-Cyrl-CS"/>
        </w:rPr>
        <w:t>Отварање програ</w:t>
      </w:r>
      <w:r w:rsidRPr="00CD4EEE">
        <w:rPr>
          <w:rFonts w:cs="Calibri"/>
          <w:bCs/>
          <w:lang w:val="sr-Cyrl-CS"/>
        </w:rPr>
        <w:t xml:space="preserve">ма  </w:t>
      </w:r>
    </w:p>
    <w:p w:rsidR="00793F28" w:rsidRPr="00225398" w:rsidRDefault="00793F28" w:rsidP="00793F28">
      <w:pPr>
        <w:spacing w:after="0" w:line="240" w:lineRule="auto"/>
        <w:jc w:val="both"/>
        <w:rPr>
          <w:rFonts w:cs="Calibri"/>
          <w:bCs/>
        </w:rPr>
      </w:pPr>
      <w:r w:rsidRPr="00CD4EEE">
        <w:rPr>
          <w:rFonts w:cs="Calibri"/>
          <w:b/>
          <w:bCs/>
          <w:lang w:val="sr-Cyrl-CS"/>
        </w:rPr>
        <w:t>13.05 – 13.10</w:t>
      </w:r>
      <w:r w:rsidR="00225398">
        <w:rPr>
          <w:rFonts w:cs="Calibri"/>
          <w:bCs/>
          <w:lang w:val="sr-Cyrl-CS"/>
        </w:rPr>
        <w:t xml:space="preserve">  </w:t>
      </w:r>
      <w:r w:rsidR="00225398">
        <w:rPr>
          <w:rFonts w:cs="Calibri"/>
          <w:bCs/>
          <w:lang w:val="sr-Cyrl-CS"/>
        </w:rPr>
        <w:tab/>
        <w:t xml:space="preserve">Говор </w:t>
      </w:r>
      <w:r w:rsidR="00B47FA8" w:rsidRPr="00B47FA8">
        <w:rPr>
          <w:rFonts w:cs="Calibri"/>
          <w:bCs/>
          <w:lang w:val="sr-Cyrl-RS"/>
        </w:rPr>
        <w:t>Градоначелник</w:t>
      </w:r>
      <w:r w:rsidR="00B47FA8">
        <w:rPr>
          <w:rFonts w:cs="Calibri"/>
          <w:bCs/>
          <w:lang w:val="sr-Latn-RS"/>
        </w:rPr>
        <w:t>a</w:t>
      </w:r>
      <w:r w:rsidR="00B47FA8" w:rsidRPr="00B47FA8">
        <w:rPr>
          <w:rFonts w:cs="Calibri"/>
          <w:bCs/>
          <w:lang w:val="sr-Cyrl-RS"/>
        </w:rPr>
        <w:t xml:space="preserve"> Града Новог Сада</w:t>
      </w:r>
    </w:p>
    <w:p w:rsidR="00793F28" w:rsidRPr="00CD4EEE" w:rsidRDefault="00793F28" w:rsidP="00793F28">
      <w:pPr>
        <w:spacing w:after="0" w:line="240" w:lineRule="auto"/>
        <w:jc w:val="both"/>
        <w:rPr>
          <w:rFonts w:cs="Calibri"/>
          <w:bCs/>
          <w:lang w:val="sr-Cyrl-CS"/>
        </w:rPr>
      </w:pPr>
      <w:r w:rsidRPr="00CD4EEE">
        <w:rPr>
          <w:rFonts w:cs="Calibri"/>
          <w:b/>
          <w:bCs/>
          <w:lang w:val="sr-Cyrl-CS"/>
        </w:rPr>
        <w:t>13.10 – 13.15</w:t>
      </w:r>
      <w:r w:rsidRPr="00CD4EEE">
        <w:rPr>
          <w:rFonts w:cs="Calibri"/>
          <w:bCs/>
          <w:lang w:val="sr-Cyrl-CS"/>
        </w:rPr>
        <w:t xml:space="preserve">  </w:t>
      </w:r>
      <w:r w:rsidRPr="00CD4EEE">
        <w:rPr>
          <w:rFonts w:cs="Calibri"/>
          <w:bCs/>
          <w:lang w:val="sr-Cyrl-CS"/>
        </w:rPr>
        <w:tab/>
        <w:t>Говор в.д. директора Агенције за безбедност саобраћаја</w:t>
      </w:r>
    </w:p>
    <w:p w:rsidR="00793F28" w:rsidRPr="00CD4EEE" w:rsidRDefault="00793F28" w:rsidP="00793F28">
      <w:pPr>
        <w:spacing w:after="0" w:line="240" w:lineRule="auto"/>
        <w:jc w:val="both"/>
        <w:rPr>
          <w:rFonts w:cs="Calibri"/>
          <w:bCs/>
          <w:lang w:val="sr-Cyrl-CS"/>
        </w:rPr>
      </w:pPr>
      <w:r w:rsidRPr="00CD4EEE">
        <w:rPr>
          <w:rFonts w:cs="Calibri"/>
          <w:b/>
          <w:bCs/>
          <w:lang w:val="sr-Cyrl-CS"/>
        </w:rPr>
        <w:t>13.15 - 13.20</w:t>
      </w:r>
      <w:r w:rsidRPr="00CD4EEE">
        <w:rPr>
          <w:rFonts w:cs="Calibri"/>
          <w:bCs/>
          <w:lang w:val="sr-Cyrl-CS"/>
        </w:rPr>
        <w:t xml:space="preserve"> </w:t>
      </w:r>
      <w:r w:rsidRPr="00CD4EEE">
        <w:rPr>
          <w:rFonts w:cs="Calibri"/>
          <w:bCs/>
          <w:lang w:val="sr-Cyrl-CS"/>
        </w:rPr>
        <w:tab/>
        <w:t>Анимација деце са кореографијом, плесом и загревањем за реализацију активности</w:t>
      </w:r>
    </w:p>
    <w:p w:rsidR="00793F28" w:rsidRPr="00CD4EEE" w:rsidRDefault="00793F28" w:rsidP="00793F28">
      <w:pPr>
        <w:spacing w:after="0" w:line="240" w:lineRule="auto"/>
        <w:ind w:left="1440" w:hanging="1440"/>
        <w:jc w:val="both"/>
        <w:rPr>
          <w:rFonts w:cs="Calibri"/>
          <w:bCs/>
          <w:lang w:val="sr-Cyrl-CS"/>
        </w:rPr>
      </w:pPr>
      <w:r w:rsidRPr="00CD4EEE">
        <w:rPr>
          <w:rFonts w:cs="Calibri"/>
          <w:b/>
          <w:bCs/>
          <w:lang w:val="sr-Cyrl-CS"/>
        </w:rPr>
        <w:t>13.20 – 15.00</w:t>
      </w:r>
      <w:r w:rsidRPr="00CD4EEE">
        <w:rPr>
          <w:rFonts w:cs="Calibri"/>
          <w:bCs/>
          <w:lang w:val="sr-Cyrl-CS"/>
        </w:rPr>
        <w:t xml:space="preserve">  </w:t>
      </w:r>
      <w:r w:rsidRPr="00CD4EEE">
        <w:rPr>
          <w:rFonts w:cs="Calibri"/>
          <w:bCs/>
          <w:lang w:val="sr-Cyrl-CS"/>
        </w:rPr>
        <w:tab/>
        <w:t>Реализација активности по станицама (бициклизам је вештина, бициклизам је спорт, бициклизам је концентрација, креативна радионица, бициклизам је заштита природе) полигон за ученике петог разреда</w:t>
      </w:r>
    </w:p>
    <w:p w:rsidR="00793F28" w:rsidRPr="00CD4EEE" w:rsidRDefault="00793F28" w:rsidP="00793F28">
      <w:pPr>
        <w:spacing w:after="0" w:line="240" w:lineRule="auto"/>
        <w:jc w:val="both"/>
        <w:rPr>
          <w:rFonts w:cs="Calibri"/>
          <w:bCs/>
          <w:lang w:val="sr-Cyrl-CS"/>
        </w:rPr>
      </w:pPr>
      <w:r w:rsidRPr="00CD4EEE">
        <w:rPr>
          <w:rFonts w:cs="Calibri"/>
          <w:b/>
          <w:bCs/>
          <w:lang w:val="sr-Cyrl-CS"/>
        </w:rPr>
        <w:t>13.20 – 16.00</w:t>
      </w:r>
      <w:r w:rsidRPr="00CD4EEE">
        <w:rPr>
          <w:rFonts w:cs="Calibri"/>
          <w:bCs/>
          <w:lang w:val="sr-Cyrl-CS"/>
        </w:rPr>
        <w:t xml:space="preserve"> </w:t>
      </w:r>
      <w:r w:rsidRPr="00CD4EEE">
        <w:rPr>
          <w:rFonts w:cs="Calibri"/>
          <w:bCs/>
          <w:lang w:val="sr-Cyrl-CS"/>
        </w:rPr>
        <w:tab/>
        <w:t xml:space="preserve">Реализација активности (едукативни део за децу о важности вожње бицикла, о квалитету ваздуха </w:t>
      </w:r>
    </w:p>
    <w:p w:rsidR="00793F28" w:rsidRPr="00CD4EEE" w:rsidRDefault="00793F28" w:rsidP="00793F28">
      <w:pPr>
        <w:spacing w:after="0" w:line="240" w:lineRule="auto"/>
        <w:ind w:left="720" w:firstLine="720"/>
        <w:jc w:val="both"/>
        <w:rPr>
          <w:rFonts w:cs="Calibri"/>
          <w:bCs/>
          <w:lang w:val="sr-Cyrl-CS"/>
        </w:rPr>
      </w:pPr>
      <w:r w:rsidRPr="00CD4EEE">
        <w:rPr>
          <w:rFonts w:cs="Calibri"/>
          <w:bCs/>
          <w:lang w:val="sr-Cyrl-CS"/>
        </w:rPr>
        <w:t>- интерактивна игрица за млађе ученике основне школе</w:t>
      </w:r>
    </w:p>
    <w:p w:rsidR="00793F28" w:rsidRPr="00CD4EEE" w:rsidRDefault="00793F28" w:rsidP="00793F28">
      <w:pPr>
        <w:spacing w:after="0" w:line="240" w:lineRule="auto"/>
        <w:jc w:val="both"/>
        <w:rPr>
          <w:rFonts w:cs="Calibri"/>
          <w:bCs/>
          <w:lang w:val="sr-Cyrl-CS"/>
        </w:rPr>
      </w:pPr>
      <w:r w:rsidRPr="00CD4EEE">
        <w:rPr>
          <w:rFonts w:cs="Calibri"/>
          <w:bCs/>
          <w:lang w:val="sr-Cyrl-CS"/>
        </w:rPr>
        <w:t>Разговори док трају активности:</w:t>
      </w:r>
    </w:p>
    <w:p w:rsidR="00793F28" w:rsidRPr="00CD4EEE" w:rsidRDefault="00793F28" w:rsidP="00793F28">
      <w:pPr>
        <w:spacing w:after="0" w:line="240" w:lineRule="auto"/>
        <w:jc w:val="both"/>
        <w:rPr>
          <w:rFonts w:cs="Calibri"/>
          <w:bCs/>
          <w:lang w:val="sr-Cyrl-CS"/>
        </w:rPr>
      </w:pPr>
      <w:r w:rsidRPr="00CD4EEE">
        <w:rPr>
          <w:rFonts w:cs="Calibri"/>
          <w:b/>
          <w:bCs/>
          <w:lang w:val="sr-Cyrl-CS"/>
        </w:rPr>
        <w:t>13.20 – 13.30</w:t>
      </w:r>
      <w:r w:rsidRPr="00CD4EEE">
        <w:rPr>
          <w:rFonts w:cs="Calibri"/>
          <w:bCs/>
          <w:lang w:val="sr-Cyrl-CS"/>
        </w:rPr>
        <w:t xml:space="preserve"> </w:t>
      </w:r>
      <w:r w:rsidRPr="00CD4EEE">
        <w:rPr>
          <w:rFonts w:cs="Calibri"/>
          <w:bCs/>
          <w:lang w:val="sr-Cyrl-CS"/>
        </w:rPr>
        <w:tab/>
        <w:t>Разговор са председником Олимпијског комитета Србије</w:t>
      </w:r>
    </w:p>
    <w:p w:rsidR="00793F28" w:rsidRPr="00CD4EEE" w:rsidRDefault="00793F28" w:rsidP="00793F28">
      <w:pPr>
        <w:spacing w:after="0" w:line="240" w:lineRule="auto"/>
        <w:jc w:val="both"/>
        <w:rPr>
          <w:rFonts w:cs="Calibri"/>
          <w:bCs/>
          <w:lang w:val="sr-Cyrl-CS"/>
        </w:rPr>
      </w:pPr>
      <w:r w:rsidRPr="00CD4EEE">
        <w:rPr>
          <w:rFonts w:cs="Calibri"/>
          <w:b/>
          <w:bCs/>
          <w:lang w:val="sr-Cyrl-CS"/>
        </w:rPr>
        <w:t>13.30 – 13.40</w:t>
      </w:r>
      <w:r w:rsidRPr="00CD4EEE">
        <w:rPr>
          <w:rFonts w:cs="Calibri"/>
          <w:b/>
          <w:bCs/>
          <w:lang w:val="sr-Cyrl-CS"/>
        </w:rPr>
        <w:tab/>
      </w:r>
      <w:r w:rsidRPr="00CD4EEE">
        <w:rPr>
          <w:rFonts w:cs="Calibri"/>
          <w:bCs/>
          <w:lang w:val="sr-Cyrl-CS"/>
        </w:rPr>
        <w:t>Разговор са представником ДДОР осигурања</w:t>
      </w:r>
    </w:p>
    <w:p w:rsidR="00793F28" w:rsidRPr="00CD4EEE" w:rsidRDefault="00793F28" w:rsidP="00793F28">
      <w:pPr>
        <w:spacing w:after="0" w:line="240" w:lineRule="auto"/>
        <w:jc w:val="both"/>
        <w:rPr>
          <w:rFonts w:cs="Calibri"/>
          <w:bCs/>
          <w:lang w:val="sr-Cyrl-CS"/>
        </w:rPr>
      </w:pPr>
      <w:r w:rsidRPr="00CD4EEE">
        <w:rPr>
          <w:rFonts w:cs="Calibri"/>
          <w:b/>
          <w:bCs/>
          <w:lang w:val="sr-Cyrl-CS"/>
        </w:rPr>
        <w:t>13.40 – 13.50</w:t>
      </w:r>
      <w:r w:rsidRPr="00CD4EEE">
        <w:rPr>
          <w:rFonts w:cs="Calibri"/>
          <w:bCs/>
          <w:lang w:val="sr-Cyrl-CS"/>
        </w:rPr>
        <w:t xml:space="preserve">  </w:t>
      </w:r>
      <w:r w:rsidRPr="00CD4EEE">
        <w:rPr>
          <w:rFonts w:cs="Calibri"/>
          <w:bCs/>
          <w:lang w:val="sr-Cyrl-CS"/>
        </w:rPr>
        <w:tab/>
        <w:t>Разговор са представником ЕKО Сербиа</w:t>
      </w:r>
    </w:p>
    <w:p w:rsidR="00793F28" w:rsidRPr="00CD4EEE" w:rsidRDefault="00793F28" w:rsidP="00CD4EEE">
      <w:pPr>
        <w:spacing w:after="0" w:line="240" w:lineRule="auto"/>
        <w:ind w:left="1440" w:hanging="1440"/>
        <w:jc w:val="both"/>
        <w:rPr>
          <w:rFonts w:cs="Calibri"/>
          <w:bCs/>
          <w:lang w:val="sr-Cyrl-CS"/>
        </w:rPr>
      </w:pPr>
      <w:r w:rsidRPr="00CD4EEE">
        <w:rPr>
          <w:rFonts w:cs="Calibri"/>
          <w:b/>
          <w:bCs/>
          <w:lang w:val="sr-Cyrl-CS"/>
        </w:rPr>
        <w:t>16:00</w:t>
      </w:r>
      <w:r w:rsidRPr="00CD4EEE">
        <w:rPr>
          <w:rFonts w:cs="Calibri"/>
          <w:bCs/>
          <w:lang w:val="sr-Cyrl-CS"/>
        </w:rPr>
        <w:t xml:space="preserve"> – </w:t>
      </w:r>
      <w:r w:rsidR="00CD4EEE">
        <w:rPr>
          <w:rFonts w:cs="Calibri"/>
          <w:bCs/>
          <w:lang w:val="sr-Cyrl-CS"/>
        </w:rPr>
        <w:tab/>
      </w:r>
      <w:r w:rsidRPr="00CD4EEE">
        <w:rPr>
          <w:rFonts w:cs="Calibri"/>
          <w:bCs/>
          <w:lang w:val="sr-Cyrl-CS"/>
        </w:rPr>
        <w:t xml:space="preserve">представници Градске управе за заштиту животне средине и Зелене столице промовишу у директном разговору са грађанима субвенције за бицикле и наградну игру. </w:t>
      </w:r>
    </w:p>
    <w:p w:rsidR="00793F28" w:rsidRDefault="00793F28" w:rsidP="00793F28">
      <w:pPr>
        <w:spacing w:after="0" w:line="240" w:lineRule="auto"/>
        <w:jc w:val="both"/>
        <w:rPr>
          <w:rFonts w:cs="Calibri"/>
          <w:bCs/>
          <w:lang w:val="sr-Cyrl-RS"/>
        </w:rPr>
      </w:pPr>
      <w:r w:rsidRPr="00CD4EEE">
        <w:rPr>
          <w:rFonts w:cs="Calibri"/>
          <w:b/>
          <w:bCs/>
          <w:lang w:val="sr-Cyrl-CS"/>
        </w:rPr>
        <w:t>16:30</w:t>
      </w:r>
      <w:r w:rsidRPr="00CD4EEE">
        <w:rPr>
          <w:rFonts w:cs="Calibri"/>
          <w:bCs/>
          <w:lang w:val="sr-Cyrl-CS"/>
        </w:rPr>
        <w:t xml:space="preserve"> – </w:t>
      </w:r>
      <w:r w:rsidRPr="00CD4EEE">
        <w:rPr>
          <w:rFonts w:cs="Calibri"/>
          <w:b/>
          <w:bCs/>
          <w:lang w:val="sr-Cyrl-CS"/>
        </w:rPr>
        <w:t>17:00</w:t>
      </w:r>
      <w:r w:rsidRPr="00CD4EEE">
        <w:rPr>
          <w:rFonts w:cs="Calibri"/>
          <w:bCs/>
          <w:lang w:val="sr-Cyrl-CS"/>
        </w:rPr>
        <w:t xml:space="preserve"> </w:t>
      </w:r>
      <w:r w:rsidR="00CD4EEE">
        <w:rPr>
          <w:rFonts w:cs="Calibri"/>
          <w:bCs/>
          <w:lang w:val="sr-Cyrl-CS"/>
        </w:rPr>
        <w:tab/>
      </w:r>
      <w:r w:rsidRPr="00CD4EEE">
        <w:rPr>
          <w:rFonts w:cs="Calibri"/>
          <w:bCs/>
          <w:lang w:val="sr-Cyrl-CS"/>
        </w:rPr>
        <w:t>Извлачење награда</w:t>
      </w:r>
      <w:r w:rsidR="00CD4EEE">
        <w:rPr>
          <w:rFonts w:cs="Calibri"/>
          <w:bCs/>
        </w:rPr>
        <w:t xml:space="preserve"> (</w:t>
      </w:r>
      <w:r w:rsidR="00CD4EEE">
        <w:rPr>
          <w:rFonts w:cs="Calibri"/>
          <w:bCs/>
          <w:lang w:val="sr-Cyrl-RS"/>
        </w:rPr>
        <w:t>бицикли)</w:t>
      </w:r>
    </w:p>
    <w:p w:rsidR="007A0DF8" w:rsidRDefault="007A0DF8" w:rsidP="00793F28">
      <w:pPr>
        <w:spacing w:after="0" w:line="240" w:lineRule="auto"/>
        <w:jc w:val="both"/>
        <w:rPr>
          <w:rFonts w:cs="Calibri"/>
          <w:bCs/>
          <w:lang w:val="sr-Cyrl-RS"/>
        </w:rPr>
      </w:pPr>
    </w:p>
    <w:p w:rsidR="007A0DF8" w:rsidRPr="00CD4EEE" w:rsidRDefault="007A0DF8" w:rsidP="007A0DF8">
      <w:pPr>
        <w:spacing w:after="0" w:line="240" w:lineRule="auto"/>
        <w:jc w:val="both"/>
        <w:rPr>
          <w:rFonts w:cs="Calibri"/>
          <w:b/>
          <w:lang w:val="sr-Cyrl-RS"/>
        </w:rPr>
      </w:pPr>
      <w:r w:rsidRPr="00CD4EEE">
        <w:rPr>
          <w:rFonts w:cs="Calibri"/>
          <w:b/>
          <w:lang w:val="sr-Cyrl-RS"/>
        </w:rPr>
        <w:t xml:space="preserve">Догађај ће испратити </w:t>
      </w:r>
      <w:r>
        <w:rPr>
          <w:rFonts w:cs="Calibri"/>
          <w:b/>
        </w:rPr>
        <w:t xml:space="preserve">AS </w:t>
      </w:r>
      <w:r w:rsidRPr="00CD4EEE">
        <w:rPr>
          <w:rFonts w:cs="Calibri"/>
          <w:b/>
          <w:lang w:val="sr-Cyrl-RS"/>
        </w:rPr>
        <w:t xml:space="preserve">радио са </w:t>
      </w:r>
      <w:r w:rsidRPr="00CD4EEE">
        <w:rPr>
          <w:rFonts w:cs="Calibri"/>
          <w:b/>
        </w:rPr>
        <w:t>DJ-</w:t>
      </w:r>
      <w:r w:rsidRPr="00CD4EEE">
        <w:rPr>
          <w:rFonts w:cs="Calibri"/>
          <w:b/>
          <w:lang w:val="sr-Cyrl-RS"/>
        </w:rPr>
        <w:t>ом.</w:t>
      </w:r>
    </w:p>
    <w:p w:rsidR="007A0DF8" w:rsidRPr="00CD4EEE" w:rsidRDefault="007A0DF8" w:rsidP="007A0DF8">
      <w:pPr>
        <w:spacing w:after="0" w:line="240" w:lineRule="auto"/>
        <w:jc w:val="both"/>
        <w:rPr>
          <w:rFonts w:cs="Calibri"/>
          <w:lang w:val="sr-Cyrl-RS"/>
        </w:rPr>
      </w:pPr>
      <w:r w:rsidRPr="00CD4EEE">
        <w:rPr>
          <w:rFonts w:cs="Calibri"/>
          <w:lang w:val="sr-Cyrl-RS"/>
        </w:rPr>
        <w:tab/>
      </w:r>
    </w:p>
    <w:p w:rsidR="007A0DF8" w:rsidRPr="00CD4EEE" w:rsidRDefault="007A0DF8" w:rsidP="00793F28">
      <w:pPr>
        <w:spacing w:after="0" w:line="240" w:lineRule="auto"/>
        <w:jc w:val="both"/>
        <w:rPr>
          <w:rFonts w:cs="Calibri"/>
          <w:bCs/>
          <w:lang w:val="sr-Cyrl-RS"/>
        </w:rPr>
      </w:pPr>
    </w:p>
    <w:p w:rsidR="00793F28" w:rsidRDefault="00793F28" w:rsidP="00793F28">
      <w:pPr>
        <w:spacing w:after="0" w:line="240" w:lineRule="auto"/>
        <w:jc w:val="both"/>
        <w:rPr>
          <w:rFonts w:cs="Calibri"/>
          <w:bCs/>
          <w:lang w:val="sr-Cyrl-CS"/>
        </w:rPr>
      </w:pPr>
    </w:p>
    <w:p w:rsidR="00CD4EEE" w:rsidRPr="00CD4EEE" w:rsidRDefault="00CD4EEE" w:rsidP="000F05A3">
      <w:pPr>
        <w:spacing w:after="0" w:line="240" w:lineRule="auto"/>
        <w:jc w:val="center"/>
        <w:rPr>
          <w:rFonts w:cs="Calibri"/>
          <w:bCs/>
          <w:lang w:val="sr-Cyrl-CS"/>
        </w:rPr>
      </w:pPr>
      <w:r w:rsidRPr="00CD4EEE">
        <w:rPr>
          <w:rFonts w:cs="Calibri"/>
          <w:b/>
          <w:bCs/>
          <w:color w:val="00B050"/>
          <w:lang w:val="sr-Cyrl-CS"/>
        </w:rPr>
        <w:t xml:space="preserve">ЗА ВРЕМЕ </w:t>
      </w:r>
      <w:r>
        <w:rPr>
          <w:rFonts w:cs="Calibri"/>
          <w:b/>
          <w:bCs/>
          <w:color w:val="00B050"/>
          <w:lang w:val="sr-Cyrl-CS"/>
        </w:rPr>
        <w:t xml:space="preserve">СВИХ </w:t>
      </w:r>
      <w:r w:rsidRPr="00CD4EEE">
        <w:rPr>
          <w:rFonts w:cs="Calibri"/>
          <w:b/>
          <w:bCs/>
          <w:color w:val="00B050"/>
          <w:lang w:val="sr-Cyrl-CS"/>
        </w:rPr>
        <w:t>ДОГАЂАЈА ГРАЂАНИ ЋЕ ИМАТИ ПРИЛИКУ ДА УЧЕСТВУЈУ У НАГРАДНОЈ ИГРИ И ОСВОЈЕ ВРЕДНЕ НАГРАДЕ</w:t>
      </w:r>
      <w:r>
        <w:rPr>
          <w:rFonts w:cs="Calibri"/>
          <w:b/>
          <w:bCs/>
          <w:color w:val="00B050"/>
          <w:lang w:val="sr-Cyrl-CS"/>
        </w:rPr>
        <w:t>!</w:t>
      </w:r>
    </w:p>
    <w:sectPr w:rsidR="00CD4EEE" w:rsidRPr="00CD4EEE" w:rsidSect="00847BAA">
      <w:pgSz w:w="12240" w:h="15840"/>
      <w:pgMar w:top="851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9C6"/>
    <w:multiLevelType w:val="hybridMultilevel"/>
    <w:tmpl w:val="7F427B52"/>
    <w:lvl w:ilvl="0" w:tplc="3B186F62">
      <w:start w:val="1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34CA3"/>
    <w:multiLevelType w:val="hybridMultilevel"/>
    <w:tmpl w:val="989043BA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7F00FD3"/>
    <w:multiLevelType w:val="hybridMultilevel"/>
    <w:tmpl w:val="A2087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E01D6"/>
    <w:multiLevelType w:val="hybridMultilevel"/>
    <w:tmpl w:val="C5226092"/>
    <w:lvl w:ilvl="0" w:tplc="6290BB0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3C63EB"/>
    <w:multiLevelType w:val="hybridMultilevel"/>
    <w:tmpl w:val="199A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744FB"/>
    <w:multiLevelType w:val="hybridMultilevel"/>
    <w:tmpl w:val="3E6E7AD4"/>
    <w:lvl w:ilvl="0" w:tplc="6290BB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21FB8"/>
    <w:multiLevelType w:val="hybridMultilevel"/>
    <w:tmpl w:val="39B08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A1EAB"/>
    <w:multiLevelType w:val="hybridMultilevel"/>
    <w:tmpl w:val="F7E8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84015"/>
    <w:multiLevelType w:val="hybridMultilevel"/>
    <w:tmpl w:val="5178DF10"/>
    <w:lvl w:ilvl="0" w:tplc="6290BB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93BD5"/>
    <w:multiLevelType w:val="hybridMultilevel"/>
    <w:tmpl w:val="209E964E"/>
    <w:lvl w:ilvl="0" w:tplc="258A9FC0">
      <w:start w:val="1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4E"/>
    <w:rsid w:val="00024A2E"/>
    <w:rsid w:val="00027D04"/>
    <w:rsid w:val="0003088A"/>
    <w:rsid w:val="000321C8"/>
    <w:rsid w:val="00042C83"/>
    <w:rsid w:val="000437D1"/>
    <w:rsid w:val="00050B1B"/>
    <w:rsid w:val="00072678"/>
    <w:rsid w:val="0007536B"/>
    <w:rsid w:val="00081358"/>
    <w:rsid w:val="0008304F"/>
    <w:rsid w:val="00083EEA"/>
    <w:rsid w:val="00086EEC"/>
    <w:rsid w:val="00093C60"/>
    <w:rsid w:val="000B24C8"/>
    <w:rsid w:val="000B28BB"/>
    <w:rsid w:val="000B6174"/>
    <w:rsid w:val="000B77EC"/>
    <w:rsid w:val="000C50FF"/>
    <w:rsid w:val="000C538C"/>
    <w:rsid w:val="000C6504"/>
    <w:rsid w:val="000C6650"/>
    <w:rsid w:val="000D1819"/>
    <w:rsid w:val="000D1946"/>
    <w:rsid w:val="000D3C9A"/>
    <w:rsid w:val="000E552E"/>
    <w:rsid w:val="000F05A3"/>
    <w:rsid w:val="000F0D09"/>
    <w:rsid w:val="000F4DF6"/>
    <w:rsid w:val="000F6BC6"/>
    <w:rsid w:val="0011304F"/>
    <w:rsid w:val="001174BA"/>
    <w:rsid w:val="00122E4A"/>
    <w:rsid w:val="00140A25"/>
    <w:rsid w:val="00153EF1"/>
    <w:rsid w:val="0016476D"/>
    <w:rsid w:val="00166BA3"/>
    <w:rsid w:val="0017224B"/>
    <w:rsid w:val="00184B24"/>
    <w:rsid w:val="0019166F"/>
    <w:rsid w:val="001950FD"/>
    <w:rsid w:val="001B435A"/>
    <w:rsid w:val="001C6D14"/>
    <w:rsid w:val="001D09AA"/>
    <w:rsid w:val="001D2D53"/>
    <w:rsid w:val="001E0E00"/>
    <w:rsid w:val="001E0E37"/>
    <w:rsid w:val="001F3811"/>
    <w:rsid w:val="001F751A"/>
    <w:rsid w:val="00204562"/>
    <w:rsid w:val="0021308F"/>
    <w:rsid w:val="0022013E"/>
    <w:rsid w:val="00225398"/>
    <w:rsid w:val="00225D28"/>
    <w:rsid w:val="00227DDF"/>
    <w:rsid w:val="002442E9"/>
    <w:rsid w:val="00272FED"/>
    <w:rsid w:val="00287384"/>
    <w:rsid w:val="00294F04"/>
    <w:rsid w:val="002A1D7C"/>
    <w:rsid w:val="002A36D6"/>
    <w:rsid w:val="002C2AF4"/>
    <w:rsid w:val="002C7152"/>
    <w:rsid w:val="002E008E"/>
    <w:rsid w:val="002E11F3"/>
    <w:rsid w:val="002E2A38"/>
    <w:rsid w:val="002F4298"/>
    <w:rsid w:val="002F4A73"/>
    <w:rsid w:val="0030605C"/>
    <w:rsid w:val="0031442C"/>
    <w:rsid w:val="00336A8D"/>
    <w:rsid w:val="00341415"/>
    <w:rsid w:val="00344A10"/>
    <w:rsid w:val="003632E2"/>
    <w:rsid w:val="0037406E"/>
    <w:rsid w:val="00376178"/>
    <w:rsid w:val="003A3662"/>
    <w:rsid w:val="003C0028"/>
    <w:rsid w:val="003C4AB0"/>
    <w:rsid w:val="003D5364"/>
    <w:rsid w:val="003E7175"/>
    <w:rsid w:val="003F5D45"/>
    <w:rsid w:val="003F6723"/>
    <w:rsid w:val="0041015B"/>
    <w:rsid w:val="00426758"/>
    <w:rsid w:val="00432409"/>
    <w:rsid w:val="00444FCA"/>
    <w:rsid w:val="00475CF0"/>
    <w:rsid w:val="0048700A"/>
    <w:rsid w:val="004913FF"/>
    <w:rsid w:val="00493029"/>
    <w:rsid w:val="00495C96"/>
    <w:rsid w:val="004A01FA"/>
    <w:rsid w:val="004B7B73"/>
    <w:rsid w:val="004D1957"/>
    <w:rsid w:val="004D3A74"/>
    <w:rsid w:val="00505CE1"/>
    <w:rsid w:val="005116ED"/>
    <w:rsid w:val="00517B87"/>
    <w:rsid w:val="00530D37"/>
    <w:rsid w:val="00531C6B"/>
    <w:rsid w:val="0053646E"/>
    <w:rsid w:val="00536EB2"/>
    <w:rsid w:val="00544D52"/>
    <w:rsid w:val="00551CA4"/>
    <w:rsid w:val="0056477B"/>
    <w:rsid w:val="005908DC"/>
    <w:rsid w:val="005A3C9A"/>
    <w:rsid w:val="005A5752"/>
    <w:rsid w:val="005B6E4F"/>
    <w:rsid w:val="005D163C"/>
    <w:rsid w:val="005D1873"/>
    <w:rsid w:val="005D61C5"/>
    <w:rsid w:val="005E3F43"/>
    <w:rsid w:val="005F0658"/>
    <w:rsid w:val="00602152"/>
    <w:rsid w:val="00616F00"/>
    <w:rsid w:val="006330F1"/>
    <w:rsid w:val="006428FC"/>
    <w:rsid w:val="00656DA1"/>
    <w:rsid w:val="0066238C"/>
    <w:rsid w:val="00670493"/>
    <w:rsid w:val="0067335C"/>
    <w:rsid w:val="00681BA1"/>
    <w:rsid w:val="006A3C9B"/>
    <w:rsid w:val="006B2B14"/>
    <w:rsid w:val="006B709D"/>
    <w:rsid w:val="006E2F7D"/>
    <w:rsid w:val="006F07B1"/>
    <w:rsid w:val="006F1AA1"/>
    <w:rsid w:val="006F6FBB"/>
    <w:rsid w:val="007053B7"/>
    <w:rsid w:val="00707931"/>
    <w:rsid w:val="0072397C"/>
    <w:rsid w:val="00771611"/>
    <w:rsid w:val="00784A53"/>
    <w:rsid w:val="007914E3"/>
    <w:rsid w:val="00793F28"/>
    <w:rsid w:val="007A0DF8"/>
    <w:rsid w:val="007A4867"/>
    <w:rsid w:val="007A5316"/>
    <w:rsid w:val="007C1CED"/>
    <w:rsid w:val="007C3CEA"/>
    <w:rsid w:val="007E2805"/>
    <w:rsid w:val="007F085B"/>
    <w:rsid w:val="00804F39"/>
    <w:rsid w:val="00807F33"/>
    <w:rsid w:val="008305EA"/>
    <w:rsid w:val="00836833"/>
    <w:rsid w:val="00847BAA"/>
    <w:rsid w:val="00864A72"/>
    <w:rsid w:val="00884882"/>
    <w:rsid w:val="008859FC"/>
    <w:rsid w:val="00886659"/>
    <w:rsid w:val="008950A1"/>
    <w:rsid w:val="008A1159"/>
    <w:rsid w:val="008A45A0"/>
    <w:rsid w:val="008C7A54"/>
    <w:rsid w:val="008D04D5"/>
    <w:rsid w:val="008E46F5"/>
    <w:rsid w:val="008F0CD2"/>
    <w:rsid w:val="008F29E1"/>
    <w:rsid w:val="008F36B9"/>
    <w:rsid w:val="00902402"/>
    <w:rsid w:val="00902546"/>
    <w:rsid w:val="00915540"/>
    <w:rsid w:val="00930499"/>
    <w:rsid w:val="009337E7"/>
    <w:rsid w:val="00943C7F"/>
    <w:rsid w:val="009445E4"/>
    <w:rsid w:val="00955115"/>
    <w:rsid w:val="00975CF3"/>
    <w:rsid w:val="009862A2"/>
    <w:rsid w:val="009A5272"/>
    <w:rsid w:val="009B2440"/>
    <w:rsid w:val="009C2287"/>
    <w:rsid w:val="009C281F"/>
    <w:rsid w:val="009D4F00"/>
    <w:rsid w:val="00A1185E"/>
    <w:rsid w:val="00A42862"/>
    <w:rsid w:val="00A57AFF"/>
    <w:rsid w:val="00A73F66"/>
    <w:rsid w:val="00A822CB"/>
    <w:rsid w:val="00A863CD"/>
    <w:rsid w:val="00A873C9"/>
    <w:rsid w:val="00AC2A5D"/>
    <w:rsid w:val="00AC2C4F"/>
    <w:rsid w:val="00AC5C16"/>
    <w:rsid w:val="00AE64C7"/>
    <w:rsid w:val="00AF064D"/>
    <w:rsid w:val="00AF3697"/>
    <w:rsid w:val="00B030DF"/>
    <w:rsid w:val="00B03808"/>
    <w:rsid w:val="00B0579B"/>
    <w:rsid w:val="00B12305"/>
    <w:rsid w:val="00B16F2A"/>
    <w:rsid w:val="00B2614E"/>
    <w:rsid w:val="00B34F09"/>
    <w:rsid w:val="00B47FA8"/>
    <w:rsid w:val="00B75AB4"/>
    <w:rsid w:val="00B96470"/>
    <w:rsid w:val="00BC64ED"/>
    <w:rsid w:val="00BD62EE"/>
    <w:rsid w:val="00BE7889"/>
    <w:rsid w:val="00BF0533"/>
    <w:rsid w:val="00BF322D"/>
    <w:rsid w:val="00BF7ECF"/>
    <w:rsid w:val="00C176C1"/>
    <w:rsid w:val="00C31170"/>
    <w:rsid w:val="00C31A5F"/>
    <w:rsid w:val="00C327A0"/>
    <w:rsid w:val="00C52255"/>
    <w:rsid w:val="00C5597A"/>
    <w:rsid w:val="00C64F1E"/>
    <w:rsid w:val="00C92011"/>
    <w:rsid w:val="00C97A12"/>
    <w:rsid w:val="00CB053A"/>
    <w:rsid w:val="00CB309B"/>
    <w:rsid w:val="00CD4EEE"/>
    <w:rsid w:val="00CD622A"/>
    <w:rsid w:val="00CE0A93"/>
    <w:rsid w:val="00D05567"/>
    <w:rsid w:val="00D11D10"/>
    <w:rsid w:val="00D20219"/>
    <w:rsid w:val="00D27A2D"/>
    <w:rsid w:val="00D45EBD"/>
    <w:rsid w:val="00D52185"/>
    <w:rsid w:val="00D60CB8"/>
    <w:rsid w:val="00D62DF7"/>
    <w:rsid w:val="00D76308"/>
    <w:rsid w:val="00D908D5"/>
    <w:rsid w:val="00DD71DF"/>
    <w:rsid w:val="00DE2DFC"/>
    <w:rsid w:val="00DF1AE3"/>
    <w:rsid w:val="00E06C45"/>
    <w:rsid w:val="00E110E8"/>
    <w:rsid w:val="00E13A70"/>
    <w:rsid w:val="00E37460"/>
    <w:rsid w:val="00E51D9F"/>
    <w:rsid w:val="00E628CC"/>
    <w:rsid w:val="00E63748"/>
    <w:rsid w:val="00E747BF"/>
    <w:rsid w:val="00E77A81"/>
    <w:rsid w:val="00E87508"/>
    <w:rsid w:val="00E94AA1"/>
    <w:rsid w:val="00E963C5"/>
    <w:rsid w:val="00EA0DFF"/>
    <w:rsid w:val="00EA44DD"/>
    <w:rsid w:val="00EC4CE2"/>
    <w:rsid w:val="00EC4DFA"/>
    <w:rsid w:val="00EF4160"/>
    <w:rsid w:val="00F0412C"/>
    <w:rsid w:val="00F07582"/>
    <w:rsid w:val="00F17D28"/>
    <w:rsid w:val="00F514CB"/>
    <w:rsid w:val="00F5421F"/>
    <w:rsid w:val="00F61FCB"/>
    <w:rsid w:val="00F65F13"/>
    <w:rsid w:val="00F66E5D"/>
    <w:rsid w:val="00F66F3B"/>
    <w:rsid w:val="00F671FB"/>
    <w:rsid w:val="00F70D6E"/>
    <w:rsid w:val="00F73B5A"/>
    <w:rsid w:val="00F90C0F"/>
    <w:rsid w:val="00FA7110"/>
    <w:rsid w:val="00FB0430"/>
    <w:rsid w:val="00FB77C0"/>
    <w:rsid w:val="00FB7B14"/>
    <w:rsid w:val="00FC0F0C"/>
    <w:rsid w:val="00FD35C3"/>
    <w:rsid w:val="00FE1447"/>
    <w:rsid w:val="00FE5B2C"/>
    <w:rsid w:val="00FE66D7"/>
    <w:rsid w:val="00FE68F8"/>
    <w:rsid w:val="00FF1A59"/>
    <w:rsid w:val="00FF2054"/>
    <w:rsid w:val="00F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776B2"/>
  <w15:chartTrackingRefBased/>
  <w15:docId w15:val="{1F680752-74A3-40C0-83F1-57BB4ADD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EE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1DF"/>
    <w:pPr>
      <w:ind w:left="720"/>
      <w:contextualSpacing/>
    </w:pPr>
  </w:style>
  <w:style w:type="table" w:styleId="TableGrid">
    <w:name w:val="Table Grid"/>
    <w:basedOn w:val="TableNormal"/>
    <w:uiPriority w:val="39"/>
    <w:rsid w:val="0033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57AF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6AC21-2C03-462B-B289-5971B085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Padjen</dc:creator>
  <cp:keywords/>
  <dc:description/>
  <cp:lastModifiedBy>Jelena Moravski</cp:lastModifiedBy>
  <cp:revision>4</cp:revision>
  <dcterms:created xsi:type="dcterms:W3CDTF">2024-04-19T12:04:00Z</dcterms:created>
  <dcterms:modified xsi:type="dcterms:W3CDTF">2024-04-19T12:42:00Z</dcterms:modified>
</cp:coreProperties>
</file>